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FE21B0" w14:textId="77777777" w:rsidR="00216EF0" w:rsidRPr="00216EF0" w:rsidRDefault="00216EF0" w:rsidP="00216EF0">
      <w:pPr>
        <w:jc w:val="center"/>
        <w:rPr>
          <w:b/>
          <w:bCs/>
        </w:rPr>
      </w:pPr>
      <w:r w:rsidRPr="00216EF0">
        <w:rPr>
          <w:b/>
          <w:bCs/>
        </w:rPr>
        <w:t>LEADERSHIP, COACHING AND MENTORING –PACK</w:t>
      </w:r>
    </w:p>
    <w:p w14:paraId="6F5F49A8" w14:textId="1087E742" w:rsidR="00216EF0" w:rsidRPr="00216EF0" w:rsidRDefault="00216EF0" w:rsidP="00216EF0">
      <w:pPr>
        <w:jc w:val="center"/>
        <w:rPr>
          <w:b/>
          <w:bCs/>
        </w:rPr>
      </w:pPr>
      <w:r>
        <w:rPr>
          <w:b/>
          <w:bCs/>
        </w:rPr>
        <w:t xml:space="preserve">March </w:t>
      </w:r>
      <w:r w:rsidRPr="00216EF0">
        <w:rPr>
          <w:b/>
          <w:bCs/>
        </w:rPr>
        <w:t>2021</w:t>
      </w:r>
    </w:p>
    <w:p w14:paraId="3599A160" w14:textId="77777777" w:rsidR="00216EF0" w:rsidRPr="00216EF0" w:rsidRDefault="00216EF0" w:rsidP="00216EF0">
      <w:pPr>
        <w:jc w:val="center"/>
        <w:rPr>
          <w:b/>
          <w:bCs/>
        </w:rPr>
      </w:pPr>
      <w:r w:rsidRPr="00216EF0">
        <w:rPr>
          <w:b/>
          <w:bCs/>
        </w:rPr>
        <w:t>(15th Anniversary Year editions)</w:t>
      </w:r>
    </w:p>
    <w:p w14:paraId="61D0B6B7" w14:textId="77777777" w:rsidR="00216EF0" w:rsidRPr="00216EF0" w:rsidRDefault="00216EF0" w:rsidP="00216EF0">
      <w:pPr>
        <w:jc w:val="center"/>
        <w:rPr>
          <w:b/>
          <w:bCs/>
        </w:rPr>
      </w:pPr>
      <w:r w:rsidRPr="00216EF0">
        <w:rPr>
          <w:b/>
          <w:bCs/>
        </w:rPr>
        <w:t>2006 - 2021</w:t>
      </w:r>
    </w:p>
    <w:p w14:paraId="3D97B804" w14:textId="1EFE7854" w:rsidR="00216EF0" w:rsidRDefault="00216EF0" w:rsidP="00216EF0">
      <w:r>
        <w:t>Welcome to this month’s edition and here are the highlights:</w:t>
      </w:r>
    </w:p>
    <w:p w14:paraId="55D51CA6" w14:textId="473EE8D3" w:rsidR="00A6767B" w:rsidRDefault="00A6767B">
      <w:r w:rsidRPr="00FC13AE">
        <w:rPr>
          <w:b/>
          <w:bCs/>
        </w:rPr>
        <w:t>No Garden without a gardener</w:t>
      </w:r>
      <w:r>
        <w:t xml:space="preserve"> </w:t>
      </w:r>
      <w:r w:rsidR="004D004A">
        <w:t xml:space="preserve">by our Resilience Coach, Damian Piper: </w:t>
      </w:r>
      <w:r>
        <w:t xml:space="preserve">  </w:t>
      </w:r>
      <w:r w:rsidR="00D77530">
        <w:t>“</w:t>
      </w:r>
      <w:r w:rsidRPr="00A6767B">
        <w:t>Does this expression overly state the obvious? Maybe.  However, when it comes to achieving projects and goals, we can overplay the outcome we are looking for without giving appropriate recognition to the work needed to achieve what we want.  Here are four lessons I think we can learn from the gardener.</w:t>
      </w:r>
      <w:r w:rsidR="00D77530">
        <w:t>”</w:t>
      </w:r>
    </w:p>
    <w:p w14:paraId="3E724DFE" w14:textId="0D24FAFD" w:rsidR="00FC13AE" w:rsidRDefault="00FC13AE" w:rsidP="00FC13AE">
      <w:r w:rsidRPr="00FC13AE">
        <w:rPr>
          <w:b/>
          <w:bCs/>
        </w:rPr>
        <w:t>the world is full of changes.</w:t>
      </w:r>
      <w:r>
        <w:rPr>
          <w:b/>
          <w:bCs/>
        </w:rPr>
        <w:t xml:space="preserve"> </w:t>
      </w:r>
      <w:r w:rsidRPr="00FC13AE">
        <w:t>by  Roger Whalley</w:t>
      </w:r>
      <w:r>
        <w:t xml:space="preserve">   </w:t>
      </w:r>
      <w:r w:rsidR="00D77530">
        <w:t>“</w:t>
      </w:r>
      <w:r>
        <w:t>About a year ago the world really started changing, we had heard of this new type of flu and it had been spreading from Asia but until mid-March we really didn’t give it much thought, and then suddenly there was nothing else we thought about.</w:t>
      </w:r>
      <w:r w:rsidR="00D77530">
        <w:t>”</w:t>
      </w:r>
    </w:p>
    <w:p w14:paraId="5F39BDA7" w14:textId="75E2BF85" w:rsidR="00D77530" w:rsidRDefault="00D77530" w:rsidP="00D77530">
      <w:r w:rsidRPr="00D77530">
        <w:rPr>
          <w:b/>
          <w:bCs/>
        </w:rPr>
        <w:t>100,000 Versions of You</w:t>
      </w:r>
      <w:r>
        <w:t xml:space="preserve"> from Jonny Rudge  “</w:t>
      </w:r>
      <w:r w:rsidRPr="00D77530">
        <w:t>Whether we like to admit it or not, everyone we know will perceive us, our actions and our leadership in different ways. We are no different when we form opinions on the actions and leadership of others. Our initial impressions and opinions often prove hard to change, requiring consistency and evidence that those initial impressions may have been misplaced to change them.</w:t>
      </w:r>
      <w:r>
        <w:t>”</w:t>
      </w:r>
    </w:p>
    <w:p w14:paraId="42192DC8" w14:textId="77777777" w:rsidR="00CA602A" w:rsidRDefault="004D004A" w:rsidP="00D77530">
      <w:r w:rsidRPr="004D004A">
        <w:t>If you have 35 minutes spare to take in an excellent leadership</w:t>
      </w:r>
      <w:r>
        <w:t xml:space="preserve"> this choose this one:  </w:t>
      </w:r>
      <w:r w:rsidRPr="004D004A">
        <w:t>David Marquet speaking at the Army Leadership conference 2018</w:t>
      </w:r>
      <w:r>
        <w:t xml:space="preserve"> </w:t>
      </w:r>
      <w:r w:rsidRPr="00EB2383">
        <w:rPr>
          <w:b/>
          <w:bCs/>
        </w:rPr>
        <w:t>‘Turn the ship around’</w:t>
      </w:r>
      <w:r>
        <w:t xml:space="preserve"> </w:t>
      </w:r>
      <w:hyperlink r:id="rId5" w:history="1">
        <w:r w:rsidRPr="00B6102E">
          <w:rPr>
            <w:rStyle w:val="Hyperlink"/>
          </w:rPr>
          <w:t>https://www.youtube.com/watch?v=e754hUwPTaI</w:t>
        </w:r>
      </w:hyperlink>
      <w:r>
        <w:t xml:space="preserve"> this has inspired me to write a new blog post for next month’s edition ‘Leaders Lean Back’ which I look forward to sharing with you</w:t>
      </w:r>
      <w:r w:rsidR="00CA602A">
        <w:t>.</w:t>
      </w:r>
    </w:p>
    <w:p w14:paraId="2CD92AF6" w14:textId="1D3C6D0B" w:rsidR="00216EF0" w:rsidRPr="00C53F81" w:rsidRDefault="00E31301" w:rsidP="00C53F81">
      <w:r w:rsidRPr="00E31301">
        <w:rPr>
          <w:b/>
          <w:bCs/>
        </w:rPr>
        <w:t>Being Bettina’s Dad: This Too Shall Pass</w:t>
      </w:r>
      <w:r>
        <w:rPr>
          <w:b/>
          <w:bCs/>
        </w:rPr>
        <w:t xml:space="preserve">  “</w:t>
      </w:r>
      <w:r>
        <w:t>After wishing Bettina, a good night I whisper through her bedroom door “Book Tomorrow” Bettina whispers back “Oh Yes”.”  “</w:t>
      </w:r>
      <w:r w:rsidRPr="00E31301">
        <w:t xml:space="preserve">Bettina and I had the best time in Frinton </w:t>
      </w:r>
      <w:r w:rsidR="004D004A">
        <w:t xml:space="preserve">on Sea </w:t>
      </w:r>
      <w:r w:rsidRPr="00E31301">
        <w:t>together, we always do. Just before we made it home, I asked Bettina “Did Bettina have a good time?” Bettina’s immediate response was “Oh Yes” and then repeated what she had done: “books, comics, hot chocolate, cookies, presents for mum, go for a walk, seashells on the beach, lunch, lots of fun with Dad”</w:t>
      </w:r>
      <w:r w:rsidR="00C55E16">
        <w:t xml:space="preserve">  On the 23</w:t>
      </w:r>
      <w:r w:rsidR="00C55E16" w:rsidRPr="00C55E16">
        <w:rPr>
          <w:vertAlign w:val="superscript"/>
        </w:rPr>
        <w:t>rd</w:t>
      </w:r>
      <w:r w:rsidR="00C55E16">
        <w:t xml:space="preserve"> of March our country will be reflecting on a year of Covid19.  I have taken the opportunity to do some reflecting of my own this month.  I wrote this blog post exactly a year ago.</w:t>
      </w:r>
      <w:r w:rsidR="00C53F81">
        <w:t xml:space="preserve">   </w:t>
      </w:r>
      <w:r w:rsidR="004D004A">
        <w:t xml:space="preserve">Sir Winston </w:t>
      </w:r>
      <w:r w:rsidR="00C53F81">
        <w:t>Churchill</w:t>
      </w:r>
      <w:r w:rsidR="004D004A">
        <w:t xml:space="preserve"> said,</w:t>
      </w:r>
      <w:r w:rsidR="00C53F81">
        <w:t xml:space="preserve"> </w:t>
      </w:r>
      <w:r w:rsidRPr="00E31301">
        <w:rPr>
          <w:b/>
          <w:bCs/>
          <w:color w:val="7030A0"/>
        </w:rPr>
        <w:t>“It is not enough that we do our best; sometimes we must do what is required.”</w:t>
      </w:r>
      <w:r w:rsidR="00C53F81">
        <w:rPr>
          <w:color w:val="7030A0"/>
        </w:rPr>
        <w:t xml:space="preserve">  </w:t>
      </w:r>
      <w:r w:rsidR="00C53F81">
        <w:t>I like to think we did.</w:t>
      </w:r>
    </w:p>
    <w:p w14:paraId="599086A1" w14:textId="77777777" w:rsidR="00216EF0" w:rsidRPr="00D16DEC" w:rsidRDefault="00216EF0" w:rsidP="00216EF0">
      <w:r w:rsidRPr="00D16DEC">
        <w:t xml:space="preserve">Steve Raw FinstLM, FCMI, GCGI  </w:t>
      </w:r>
    </w:p>
    <w:p w14:paraId="1889BB23" w14:textId="77777777" w:rsidR="00216EF0" w:rsidRDefault="00216EF0" w:rsidP="00216EF0">
      <w:pPr>
        <w:spacing w:line="240" w:lineRule="auto"/>
      </w:pPr>
      <w:r w:rsidRPr="00D16DEC">
        <w:t>Email:</w:t>
      </w:r>
      <w:r w:rsidRPr="00D16DEC">
        <w:tab/>
      </w:r>
      <w:r>
        <w:tab/>
      </w:r>
      <w:hyperlink r:id="rId6" w:history="1">
        <w:r w:rsidRPr="00C04F6F">
          <w:rPr>
            <w:rStyle w:val="Hyperlink"/>
          </w:rPr>
          <w:t>steve.raw@thera.co.uk</w:t>
        </w:r>
      </w:hyperlink>
      <w:r>
        <w:t xml:space="preserve"> </w:t>
      </w:r>
      <w:r w:rsidRPr="00D16DEC">
        <w:t xml:space="preserve">          </w:t>
      </w:r>
    </w:p>
    <w:p w14:paraId="76DCEFB9" w14:textId="77777777" w:rsidR="00216EF0" w:rsidRDefault="00216EF0" w:rsidP="00216EF0">
      <w:pPr>
        <w:spacing w:line="240" w:lineRule="auto"/>
      </w:pPr>
      <w:r w:rsidRPr="00D16DEC">
        <w:t xml:space="preserve"> B</w:t>
      </w:r>
      <w:r>
        <w:t xml:space="preserve">log: </w:t>
      </w:r>
      <w:r>
        <w:tab/>
        <w:t xml:space="preserve"> </w:t>
      </w:r>
      <w:r>
        <w:tab/>
      </w:r>
      <w:hyperlink r:id="rId7" w:history="1">
        <w:r w:rsidRPr="00264085">
          <w:rPr>
            <w:rStyle w:val="Hyperlink"/>
          </w:rPr>
          <w:t>www.leadershipintheraw.org</w:t>
        </w:r>
      </w:hyperlink>
      <w:r>
        <w:t xml:space="preserve"> </w:t>
      </w:r>
      <w:r w:rsidRPr="00D16DEC">
        <w:t xml:space="preserve">   </w:t>
      </w:r>
    </w:p>
    <w:p w14:paraId="14E58D63" w14:textId="77777777" w:rsidR="00216EF0" w:rsidRDefault="00216EF0" w:rsidP="00216EF0">
      <w:pPr>
        <w:spacing w:line="240" w:lineRule="auto"/>
      </w:pPr>
      <w:r>
        <w:t>Instagram:</w:t>
      </w:r>
      <w:r>
        <w:tab/>
        <w:t>@thera.leadership and @ stephenraw6</w:t>
      </w:r>
    </w:p>
    <w:p w14:paraId="456DC823" w14:textId="77777777" w:rsidR="00216EF0" w:rsidRDefault="00216EF0" w:rsidP="00216EF0">
      <w:pPr>
        <w:spacing w:line="240" w:lineRule="auto"/>
      </w:pPr>
      <w:r>
        <w:t>Twitter:</w:t>
      </w:r>
      <w:r w:rsidRPr="00D16DEC">
        <w:t xml:space="preserve">            </w:t>
      </w:r>
      <w:r>
        <w:tab/>
        <w:t xml:space="preserve">@SteveRaw836  </w:t>
      </w:r>
    </w:p>
    <w:p w14:paraId="1FA3B0E5" w14:textId="77777777" w:rsidR="00216EF0" w:rsidRDefault="00216EF0" w:rsidP="00216EF0">
      <w:pPr>
        <w:spacing w:line="240" w:lineRule="auto"/>
      </w:pPr>
      <w:r>
        <w:t xml:space="preserve">LinkedIn: </w:t>
      </w:r>
      <w:r>
        <w:tab/>
        <w:t xml:space="preserve"> </w:t>
      </w:r>
      <w:hyperlink r:id="rId8" w:history="1">
        <w:r w:rsidRPr="002F6749">
          <w:rPr>
            <w:rStyle w:val="Hyperlink"/>
          </w:rPr>
          <w:t>https://www.linkedin.com/in/steve-raw-72454721/</w:t>
        </w:r>
      </w:hyperlink>
    </w:p>
    <w:p w14:paraId="65C61449" w14:textId="77777777" w:rsidR="00216EF0" w:rsidRDefault="00216EF0" w:rsidP="00216EF0">
      <w:pPr>
        <w:jc w:val="center"/>
        <w:rPr>
          <w:b/>
          <w:bCs/>
          <w:i/>
          <w:iCs/>
        </w:rPr>
      </w:pPr>
      <w:r w:rsidRPr="003F1F28">
        <w:rPr>
          <w:b/>
          <w:bCs/>
          <w:i/>
          <w:iCs/>
        </w:rPr>
        <w:t xml:space="preserve">It’s not about how good you are  </w:t>
      </w:r>
    </w:p>
    <w:p w14:paraId="7B051F37" w14:textId="77777777" w:rsidR="00216EF0" w:rsidRPr="003F1F28" w:rsidRDefault="00216EF0" w:rsidP="00216EF0">
      <w:pPr>
        <w:jc w:val="center"/>
        <w:rPr>
          <w:b/>
          <w:bCs/>
          <w:i/>
          <w:iCs/>
        </w:rPr>
      </w:pPr>
      <w:r w:rsidRPr="003F1F28">
        <w:rPr>
          <w:b/>
          <w:bCs/>
          <w:i/>
          <w:iCs/>
        </w:rPr>
        <w:t>It’s how Good You want to be</w:t>
      </w:r>
    </w:p>
    <w:p w14:paraId="66B6F506" w14:textId="709F9DC9" w:rsidR="004E7632" w:rsidRPr="004E7632" w:rsidRDefault="004E7632" w:rsidP="004E7632">
      <w:pPr>
        <w:spacing w:before="100" w:beforeAutospacing="1" w:after="100" w:afterAutospacing="1"/>
        <w:rPr>
          <w:sz w:val="28"/>
          <w:szCs w:val="28"/>
        </w:rPr>
      </w:pPr>
      <w:r w:rsidRPr="004E7632">
        <w:rPr>
          <w:b/>
          <w:bCs/>
          <w:sz w:val="28"/>
          <w:szCs w:val="28"/>
        </w:rPr>
        <w:lastRenderedPageBreak/>
        <w:t>No Garden without a gardener</w:t>
      </w:r>
    </w:p>
    <w:p w14:paraId="02635152" w14:textId="7ED77A05" w:rsidR="004E7632" w:rsidRDefault="004E7632" w:rsidP="004E7632">
      <w:pPr>
        <w:spacing w:before="100" w:beforeAutospacing="1" w:after="100" w:afterAutospacing="1"/>
      </w:pPr>
      <w:r>
        <w:t>It definitely feels like we are turning a corner towards Spring.  Despite some chilly mornings the daytime temperature is starting to rise, we can see the golden glow of daffodils and more buds are appearing each week.   I was reminded of an expression which I believe is useful for how we manage ourselves – “there’s no garden without a gardener”.</w:t>
      </w:r>
    </w:p>
    <w:p w14:paraId="4B86189C" w14:textId="4C763B93" w:rsidR="004E7632" w:rsidRDefault="004E7632" w:rsidP="004E7632">
      <w:pPr>
        <w:spacing w:before="100" w:beforeAutospacing="1" w:after="100" w:afterAutospacing="1"/>
      </w:pPr>
      <w:bookmarkStart w:id="0" w:name="_Hlk66706894"/>
      <w:r>
        <w:t>Does this expression overly state the obvious? Maybe.  However, when it comes to achieving projects and goals, we can overplay the outcome we are looking for without giving appropriate recognition to the work needed to achieve what we want.  Here are four lessons I think we can learn from the gardener.</w:t>
      </w:r>
    </w:p>
    <w:bookmarkEnd w:id="0"/>
    <w:p w14:paraId="0AD269AE" w14:textId="77777777" w:rsidR="004E7632" w:rsidRDefault="004E7632" w:rsidP="004E7632">
      <w:pPr>
        <w:spacing w:before="100" w:beforeAutospacing="1" w:after="100" w:afterAutospacing="1"/>
      </w:pPr>
      <w:r>
        <w:rPr>
          <w:b/>
          <w:bCs/>
        </w:rPr>
        <w:t>Lesson 1 –</w:t>
      </w:r>
      <w:r>
        <w:t xml:space="preserve"> </w:t>
      </w:r>
      <w:r>
        <w:rPr>
          <w:b/>
          <w:bCs/>
        </w:rPr>
        <w:t>Be clear on what you want.</w:t>
      </w:r>
      <w:r>
        <w:t xml:space="preserve"> When thinking about a goal or project, initially we can jump in with lots of enthusiasm and energy only to find we run out of steam early on and loose heart. I can think of times when I’ve been really enthusiastic in a garden centre. Excited by the thought of pictures on a particular plant or packet of seeds. Buying an array of mismatched plants that may or may not be suitable for my garden, or as is more often the case my level of gardening competence (for that, read low level…). </w:t>
      </w:r>
    </w:p>
    <w:p w14:paraId="691AFC6F" w14:textId="7E00AFDF" w:rsidR="004E7632" w:rsidRDefault="004E7632" w:rsidP="004E7632">
      <w:pPr>
        <w:spacing w:before="100" w:beforeAutospacing="1" w:after="100" w:afterAutospacing="1"/>
      </w:pPr>
      <w:r>
        <w:t xml:space="preserve">To get the best from goals and projects spending some time up front to think through what you are </w:t>
      </w:r>
      <w:r>
        <w:rPr>
          <w:u w:val="single"/>
        </w:rPr>
        <w:t>really</w:t>
      </w:r>
      <w:r>
        <w:t xml:space="preserve"> looking to achieve and test that against the other competing demands you might have can save you time, money and stresses further down the track. And of course, hopefully achieve the things you want.</w:t>
      </w:r>
    </w:p>
    <w:p w14:paraId="4CC035AB" w14:textId="7B67E9AE" w:rsidR="004E7632" w:rsidRDefault="004E7632" w:rsidP="004E7632">
      <w:pPr>
        <w:spacing w:before="100" w:beforeAutospacing="1" w:after="100" w:afterAutospacing="1"/>
      </w:pPr>
      <w:r>
        <w:t> </w:t>
      </w:r>
      <w:r>
        <w:rPr>
          <w:b/>
          <w:bCs/>
        </w:rPr>
        <w:t>Lesson 2 - Prepare the ground for what’s to come</w:t>
      </w:r>
      <w:r>
        <w:t>. Understanding our start point is critical. For the gardener spending time preparing the ground, removing plants that are no longer wanted or haven’t survived the winter and planning what to grow (and where to grow) are all essential to make the most of the growing season. Much of this work goes on without much to show to the outside observer.  Without it though, the coming months of growing will fall short of what potentially could happen.</w:t>
      </w:r>
    </w:p>
    <w:p w14:paraId="64F82C58" w14:textId="77777777" w:rsidR="004E7632" w:rsidRDefault="004E7632" w:rsidP="004E7632">
      <w:pPr>
        <w:spacing w:before="100" w:beforeAutospacing="1" w:after="100" w:afterAutospacing="1"/>
      </w:pPr>
      <w:r>
        <w:t>For the goals and projects, some upfront analysis and preparation is just as important.  Assessing the outcome, you require against the current reality you find yourself in is time well invested.  This is often where we can develop more effective expectations about what is possible and how. Some of the best progress I have seen at this stage is about removing the things that will get in the way of your goal.  Just like the gardener freeing up space, light and energy for new growth.</w:t>
      </w:r>
    </w:p>
    <w:p w14:paraId="28E832D9" w14:textId="77777777" w:rsidR="004E7632" w:rsidRDefault="004E7632" w:rsidP="004E7632">
      <w:pPr>
        <w:spacing w:before="100" w:beforeAutospacing="1" w:after="100" w:afterAutospacing="1"/>
      </w:pPr>
      <w:r>
        <w:rPr>
          <w:b/>
          <w:bCs/>
        </w:rPr>
        <w:t xml:space="preserve">Lesson 3 - Keeping up the process. </w:t>
      </w:r>
      <w:r>
        <w:t xml:space="preserve">Once the gardener has planted out what they want to see grow there then follows a period of doing some basic things consistently well.  Often supporting and complementing nature.  Watering and feeding, ensuring light can get to the plants, providing support for plants that can’t support themselves.  All of these things require commitment and patience. And therefore need prioritising in amongst everything else the gardener needs to do. Nature will take over if the gardener falls short of their responsibilities.  </w:t>
      </w:r>
    </w:p>
    <w:p w14:paraId="0F7E83C8" w14:textId="77777777" w:rsidR="004E7632" w:rsidRDefault="004E7632" w:rsidP="004E7632">
      <w:pPr>
        <w:spacing w:before="100" w:beforeAutospacing="1" w:after="100" w:afterAutospacing="1"/>
      </w:pPr>
      <w:r>
        <w:t xml:space="preserve">Projects and goals are no different. To achieve all that we want we need to get on and ‘do the work’.  There will be times when this feels like too much effort.  And yes, there will be things that get in your way that you hadn’t anticipated. Taking responsibility when this happens can feel challenging.  Just like in nature, without your sustained effort to keep up, your project or goal will </w:t>
      </w:r>
      <w:r>
        <w:lastRenderedPageBreak/>
        <w:t>wither and die. This really is why lessons 1 and 2 are so important.  If they are done well, then we lessen the chances of losing heart. As our understanding and commitment will be strong.</w:t>
      </w:r>
    </w:p>
    <w:p w14:paraId="1D264107" w14:textId="1B4F3197" w:rsidR="004E7632" w:rsidRDefault="004E7632" w:rsidP="004E7632">
      <w:pPr>
        <w:spacing w:before="100" w:beforeAutospacing="1" w:after="100" w:afterAutospacing="1"/>
      </w:pPr>
      <w:r>
        <w:t> </w:t>
      </w:r>
      <w:r>
        <w:rPr>
          <w:b/>
          <w:bCs/>
        </w:rPr>
        <w:t xml:space="preserve">Lesson 4 - Enjoy the process and the outcome. </w:t>
      </w:r>
      <w:r>
        <w:t>Garden is one of those words which is both a noun and a verb. The gardener appreciates that the process (to garden) leads to the outcomes they want to see (the garden). And often it’s the process that they can take just a much enjoyment from.</w:t>
      </w:r>
    </w:p>
    <w:p w14:paraId="19811B44" w14:textId="77777777" w:rsidR="004E7632" w:rsidRDefault="004E7632" w:rsidP="004E7632">
      <w:pPr>
        <w:spacing w:before="100" w:beforeAutospacing="1" w:after="100" w:afterAutospacing="1"/>
      </w:pPr>
      <w:r>
        <w:t>Thinking about our project and goals from the two aspects of process and outcome can help bring greater balance to our thinking.  Not just ‘saving up’ our enjoyment for the end result. An over reliance on outcome can lead to resentment along the way. Particularly if (for reasons beyond your influence) the end result falls short of what you wanted.  So, if you can work out how to find pleasure in the process you are way more likely to stick at it even when times get tough.</w:t>
      </w:r>
    </w:p>
    <w:p w14:paraId="582D137B" w14:textId="77777777" w:rsidR="004E7632" w:rsidRDefault="004E7632" w:rsidP="004E7632">
      <w:pPr>
        <w:spacing w:before="100" w:beforeAutospacing="1" w:after="100" w:afterAutospacing="1"/>
      </w:pPr>
      <w:r>
        <w:t>The new beginnings of spring can often be a great time to kick off a new project of goal.  If that’s you, see how the lessons from the gardener can help you achieve what you want in 2021.  As always, I’m interested in how you get on.</w:t>
      </w:r>
    </w:p>
    <w:p w14:paraId="4AA72D32" w14:textId="566558F0" w:rsidR="004E7632" w:rsidRDefault="004E7632" w:rsidP="004E7632">
      <w:pPr>
        <w:spacing w:before="100" w:beforeAutospacing="1" w:after="100" w:afterAutospacing="1"/>
      </w:pPr>
      <w:r>
        <w:t> Damian</w:t>
      </w:r>
    </w:p>
    <w:p w14:paraId="0A7DACD0" w14:textId="77777777" w:rsidR="004E7632" w:rsidRDefault="004C2E80" w:rsidP="004E7632">
      <w:pPr>
        <w:spacing w:before="100" w:beforeAutospacing="1" w:after="100" w:afterAutospacing="1"/>
      </w:pPr>
      <w:hyperlink r:id="rId9" w:history="1">
        <w:r w:rsidR="004E7632">
          <w:rPr>
            <w:rStyle w:val="Hyperlink"/>
          </w:rPr>
          <w:t>damian@effectivechallenge.com</w:t>
        </w:r>
      </w:hyperlink>
    </w:p>
    <w:p w14:paraId="089A1ADB" w14:textId="77777777" w:rsidR="004E7632" w:rsidRDefault="004E7632" w:rsidP="004E7632">
      <w:pPr>
        <w:spacing w:after="240"/>
        <w:rPr>
          <w:rFonts w:ascii="Helvetica" w:eastAsia="Times New Roman" w:hAnsi="Helvetica"/>
          <w:color w:val="000000"/>
          <w:sz w:val="18"/>
          <w:szCs w:val="18"/>
        </w:rPr>
      </w:pPr>
      <w:r>
        <w:rPr>
          <w:rFonts w:ascii="Helvetica" w:eastAsia="Times New Roman" w:hAnsi="Helvetica"/>
          <w:b/>
          <w:bCs/>
          <w:color w:val="000000"/>
          <w:sz w:val="18"/>
          <w:szCs w:val="18"/>
        </w:rPr>
        <w:t>Damian piper</w:t>
      </w:r>
      <w:r>
        <w:rPr>
          <w:rFonts w:ascii="Helvetica" w:eastAsia="Times New Roman" w:hAnsi="Helvetica"/>
          <w:color w:val="000000"/>
          <w:sz w:val="18"/>
          <w:szCs w:val="18"/>
        </w:rPr>
        <w:br/>
        <w:t>Change and Resilience Coach</w:t>
      </w:r>
      <w:r>
        <w:rPr>
          <w:rFonts w:ascii="Helvetica" w:eastAsia="Times New Roman" w:hAnsi="Helvetica"/>
          <w:color w:val="000000"/>
          <w:sz w:val="18"/>
          <w:szCs w:val="18"/>
        </w:rPr>
        <w:br/>
      </w:r>
      <w:hyperlink r:id="rId10" w:history="1">
        <w:r>
          <w:rPr>
            <w:rStyle w:val="Hyperlink"/>
            <w:rFonts w:ascii="Helvetica" w:eastAsia="Times New Roman" w:hAnsi="Helvetica"/>
            <w:sz w:val="18"/>
            <w:szCs w:val="18"/>
          </w:rPr>
          <w:t>www.effectivechallenge.com</w:t>
        </w:r>
      </w:hyperlink>
      <w:r>
        <w:rPr>
          <w:rFonts w:ascii="Helvetica" w:eastAsia="Times New Roman" w:hAnsi="Helvetica"/>
          <w:color w:val="000000"/>
          <w:sz w:val="18"/>
          <w:szCs w:val="18"/>
        </w:rPr>
        <w:br/>
      </w:r>
    </w:p>
    <w:p w14:paraId="1B04EC3F" w14:textId="200A41C1" w:rsidR="004E7632" w:rsidRDefault="004E7632" w:rsidP="004E7632">
      <w:pPr>
        <w:rPr>
          <w:rFonts w:ascii="Calibri" w:eastAsia="Times New Roman" w:hAnsi="Calibri"/>
        </w:rPr>
      </w:pPr>
      <w:r>
        <w:rPr>
          <w:rFonts w:eastAsia="Times New Roman"/>
          <w:noProof/>
        </w:rPr>
        <w:drawing>
          <wp:inline distT="0" distB="0" distL="0" distR="0" wp14:anchorId="55EC5648" wp14:editId="7DF7A1E1">
            <wp:extent cx="914400" cy="914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3589CA-9C8F-4BE4-B915-323F5A863FF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p w14:paraId="26E7F891" w14:textId="77777777" w:rsidR="004E7632" w:rsidRDefault="004E7632" w:rsidP="004E7632">
      <w:pPr>
        <w:spacing w:after="240"/>
        <w:rPr>
          <w:rFonts w:ascii="Helvetica" w:eastAsia="Times New Roman" w:hAnsi="Helvetica"/>
          <w:color w:val="000000"/>
          <w:sz w:val="18"/>
          <w:szCs w:val="18"/>
        </w:rPr>
      </w:pPr>
      <w:r>
        <w:rPr>
          <w:rFonts w:ascii="Helvetica" w:eastAsia="Times New Roman" w:hAnsi="Helvetica"/>
          <w:color w:val="000000"/>
          <w:sz w:val="18"/>
          <w:szCs w:val="18"/>
        </w:rPr>
        <w:br/>
      </w:r>
      <w:hyperlink r:id="rId13" w:history="1">
        <w:r>
          <w:rPr>
            <w:rStyle w:val="Hyperlink"/>
            <w:rFonts w:ascii="Helvetica" w:eastAsia="Times New Roman" w:hAnsi="Helvetica"/>
            <w:sz w:val="18"/>
            <w:szCs w:val="18"/>
          </w:rPr>
          <w:t>www.effectivechallenge.com/podcast</w:t>
        </w:r>
      </w:hyperlink>
      <w:r>
        <w:rPr>
          <w:rFonts w:ascii="Helvetica" w:eastAsia="Times New Roman" w:hAnsi="Helvetica"/>
          <w:color w:val="000000"/>
          <w:sz w:val="18"/>
          <w:szCs w:val="18"/>
        </w:rPr>
        <w:t> </w:t>
      </w:r>
    </w:p>
    <w:p w14:paraId="3B165233" w14:textId="069AB29E" w:rsidR="004E7632" w:rsidRDefault="00AD03B8" w:rsidP="00AD03B8">
      <w:pPr>
        <w:pBdr>
          <w:top w:val="single" w:sz="4" w:space="1" w:color="auto"/>
          <w:left w:val="single" w:sz="4" w:space="4" w:color="auto"/>
          <w:bottom w:val="single" w:sz="4" w:space="1" w:color="auto"/>
          <w:right w:val="single" w:sz="4" w:space="4" w:color="auto"/>
        </w:pBdr>
        <w:jc w:val="center"/>
        <w:rPr>
          <w:b/>
          <w:bCs/>
        </w:rPr>
      </w:pPr>
      <w:r w:rsidRPr="00AD03B8">
        <w:rPr>
          <w:b/>
          <w:bCs/>
        </w:rPr>
        <w:t>“I don’t need time; I need a deadline”  Duke Ellington</w:t>
      </w:r>
    </w:p>
    <w:p w14:paraId="12644096" w14:textId="097C0422" w:rsidR="000118A7" w:rsidRPr="004E7632" w:rsidRDefault="000118A7" w:rsidP="000118A7">
      <w:pPr>
        <w:rPr>
          <w:b/>
          <w:bCs/>
          <w:sz w:val="28"/>
          <w:szCs w:val="28"/>
        </w:rPr>
      </w:pPr>
      <w:bookmarkStart w:id="1" w:name="_Hlk66711776"/>
      <w:r w:rsidRPr="004E7632">
        <w:rPr>
          <w:b/>
          <w:bCs/>
          <w:sz w:val="28"/>
          <w:szCs w:val="28"/>
        </w:rPr>
        <w:t>the world is full of changes.</w:t>
      </w:r>
    </w:p>
    <w:p w14:paraId="216DE673" w14:textId="7AF95324" w:rsidR="003C597C" w:rsidRPr="004E7632" w:rsidRDefault="003C597C" w:rsidP="000118A7">
      <w:pPr>
        <w:rPr>
          <w:b/>
          <w:bCs/>
          <w:sz w:val="24"/>
          <w:szCs w:val="24"/>
        </w:rPr>
      </w:pPr>
      <w:r w:rsidRPr="004E7632">
        <w:rPr>
          <w:b/>
          <w:bCs/>
          <w:sz w:val="24"/>
          <w:szCs w:val="24"/>
        </w:rPr>
        <w:t>Roger Whalley</w:t>
      </w:r>
    </w:p>
    <w:p w14:paraId="631F1A74" w14:textId="77777777" w:rsidR="000118A7" w:rsidRDefault="000118A7" w:rsidP="000118A7">
      <w:r>
        <w:t xml:space="preserve">About a year ago the world really started changing, we had heard of this new type of flu and it had been spreading from Asia but until mid-March we really didn’t give it much thought, and then suddenly there was nothing else we thought about. </w:t>
      </w:r>
      <w:bookmarkEnd w:id="1"/>
      <w:r>
        <w:t>It came to the very front of our mind and everything started to change. Our priorities changed, our work-life changed, our home life changed, in fact everything changed. For some of us who were maybe furloughed from work it was a really good change but for those of us who had to work through it was a horrible change.</w:t>
      </w:r>
    </w:p>
    <w:p w14:paraId="3B46C967" w14:textId="77777777" w:rsidR="000118A7" w:rsidRDefault="000118A7" w:rsidP="000118A7">
      <w:r>
        <w:t xml:space="preserve">So many people were expected to work from home, but there were many for whom this was not an option. So, they geared up with PPE, an acronym that many had never heard before; they bought masks; masks were made by willing seamstresses in their home; they used coveralls which were </w:t>
      </w:r>
      <w:r>
        <w:lastRenderedPageBreak/>
        <w:t>disposed of frequently and we all washed our hands every 10 minutes or so. It turned into a siege mentality where we were worried about things like the “R” number and whether it was going up or down.</w:t>
      </w:r>
    </w:p>
    <w:p w14:paraId="25A95886" w14:textId="77777777" w:rsidR="000118A7" w:rsidRDefault="000118A7" w:rsidP="000118A7">
      <w:r>
        <w:t>What also changed was how we led our troops, that is the right word because we were in a battle. A battle against a little virus that none of us could see but which was affecting and infecting potentially all of us. Some of us had troops who were trying to cope with working from home and self-educating their children. Some of us had troops who were on the front line. And then along came Captain Sir Tom Moore who showed us all that there was a way forward. He inspired us all and told us that “it will be a better day tomorrow”.</w:t>
      </w:r>
    </w:p>
    <w:p w14:paraId="6CB5D9EE" w14:textId="77777777" w:rsidR="000118A7" w:rsidRDefault="000118A7" w:rsidP="000118A7">
      <w:r>
        <w:t>But we still had to cope with today. Our “troops” needed leadership and motivation. They needed guidance and advice which was hard when talking through a mask. I don’t know about you, but I found it very hard communicating with someone when I couldn’t see their face. It was impossible to see if they were smiling or snarling. Maybe also we had to manage our “troops” from a distance, by telephone, by email or by Zooming them. It’s extremely hard to give a reassuring touch over the phone.</w:t>
      </w:r>
    </w:p>
    <w:p w14:paraId="177663B8" w14:textId="77777777" w:rsidR="000118A7" w:rsidRDefault="000118A7" w:rsidP="000118A7">
      <w:r>
        <w:t>It’s also hard to know how to lead them. Leading people in the technology age is about managing their thinking, their attitude, and their behaviours through technology. Management and leadership has always been about two-way communications but when the two ways are through a computer screen or a telephone it’s really hard. Leaders should help their people to focus on the areas they can either control or influence. People can spend too long thinking about concerns they can do nothing about and that can kill their enthusiasm.</w:t>
      </w:r>
    </w:p>
    <w:p w14:paraId="33DC3ED2" w14:textId="77777777" w:rsidR="000118A7" w:rsidRDefault="000118A7" w:rsidP="000118A7">
      <w:r>
        <w:t>I can picture many scenarios where manager either fail or succeed.</w:t>
      </w:r>
    </w:p>
    <w:p w14:paraId="2362C1E0" w14:textId="77777777" w:rsidR="000118A7" w:rsidRDefault="000118A7" w:rsidP="000118A7">
      <w:r>
        <w:t>Worst cases</w:t>
      </w:r>
    </w:p>
    <w:p w14:paraId="1EB48212" w14:textId="77777777" w:rsidR="000118A7" w:rsidRDefault="000118A7" w:rsidP="000118A7">
      <w:r>
        <w:t>Where people on furlough have zero contact with their manager and their colleagues and they feel abandoned. It’s OK thinking that they are having a long holiday but that’s not always the case. Most people enjoy their work and feel a sense of achievement when a job has been done well.</w:t>
      </w:r>
    </w:p>
    <w:p w14:paraId="0DEEC243" w14:textId="77777777" w:rsidR="000118A7" w:rsidRDefault="000118A7" w:rsidP="000118A7">
      <w:r>
        <w:t>When people get an email from their manager on Monday morning outlining the objectives for the week and then they hear nothing until another email comes on Friday seeking confirmation that the objectives have been achieved.</w:t>
      </w:r>
    </w:p>
    <w:p w14:paraId="1B9F3007" w14:textId="77777777" w:rsidR="000118A7" w:rsidRDefault="000118A7" w:rsidP="000118A7">
      <w:r>
        <w:t>Thirdly, where people are micro-managed by managers seeking to track every hour of their working day, destroying trust and confidence. When Zoom or Teams are used to observe and control people instead of trusting them.</w:t>
      </w:r>
    </w:p>
    <w:p w14:paraId="45022C0C" w14:textId="77777777" w:rsidR="000118A7" w:rsidRDefault="000118A7" w:rsidP="000118A7">
      <w:r>
        <w:t>Best cases</w:t>
      </w:r>
    </w:p>
    <w:p w14:paraId="7F60A857" w14:textId="324C9343" w:rsidR="000118A7" w:rsidRDefault="000118A7" w:rsidP="000118A7">
      <w:r>
        <w:t xml:space="preserve">Where senior leaders have upped their game and transmitted that positivity to middle managers who pass it on to their “troops”. Communications must be accurate, </w:t>
      </w:r>
      <w:r w:rsidR="00310571">
        <w:t>concise,</w:t>
      </w:r>
      <w:r>
        <w:t xml:space="preserve"> and precise. Don’t forget the old story about the trenches of the First World War when the Sergeant sent a message upwards through the chain of command to “Send reinforcements we are going to advance” which reached HQ as “Send three and fourpence we are going to a dance” Not that that could happen in this digital age, but often written communications are not as valuable as face-to-face ones.</w:t>
      </w:r>
    </w:p>
    <w:p w14:paraId="3A270598" w14:textId="77777777" w:rsidR="000118A7" w:rsidRDefault="000118A7" w:rsidP="000118A7">
      <w:r>
        <w:t xml:space="preserve">The best leaders communicate their plans with passion thus encouraging the “troops” to buy into them. Clarity and accuracy and full explanation of plans will help the “troops” to achieve goals, but </w:t>
      </w:r>
      <w:r>
        <w:lastRenderedPageBreak/>
        <w:t>they also send the positive message that goals can be achieved. However, they should also make it clear to staff that they, the leaders, don’t have all the answers.</w:t>
      </w:r>
    </w:p>
    <w:p w14:paraId="060E78F4" w14:textId="77777777" w:rsidR="000118A7" w:rsidRDefault="000118A7" w:rsidP="000118A7">
      <w:r>
        <w:t>So, you see there are different ways of being a manager in these troubled times. You must stay as close as possible to your people and let them know that you are always there to help and advise. We are fortunate that we have many technological advances at our fingertips. Sometimes the use of these aids requires you to change and adapt.</w:t>
      </w:r>
    </w:p>
    <w:p w14:paraId="7442EF38" w14:textId="77777777" w:rsidR="000118A7" w:rsidRDefault="000118A7" w:rsidP="000118A7">
      <w:r>
        <w:t>Managing and understanding change is one of the skills a manager needs to have. Change is a strange thing, it’s always happening around us but sometimes we do not see it until too late. When I have been carrying out seminars on managing change, I always start by challenging my audience to think about a simple change that they could put into place the very next day,</w:t>
      </w:r>
    </w:p>
    <w:p w14:paraId="46E03B98" w14:textId="0C297A56" w:rsidR="000118A7" w:rsidRDefault="000118A7" w:rsidP="000118A7">
      <w:r>
        <w:t xml:space="preserve">Every morning we carry out a few tasks that are repetitive and automatic, we do them without thinking, a bit like breathing. Tomorrow </w:t>
      </w:r>
      <w:r w:rsidR="004B4607">
        <w:t>morning,</w:t>
      </w:r>
      <w:r>
        <w:t xml:space="preserve"> I would like you to try to change something that has become a part of your life. Pretty well all of us clean our teeth every morning. You put the paste on the brush and start cleaning. Every morning without fail you will start at either the left-hand side or the right-hand side of your mouth and brush the upper set or the lower set first.</w:t>
      </w:r>
    </w:p>
    <w:p w14:paraId="235B00A0" w14:textId="26FD3CC4" w:rsidR="000118A7" w:rsidRDefault="000118A7" w:rsidP="000118A7">
      <w:r>
        <w:t xml:space="preserve">I guarantee that I am right. So tomorrow I would like you to start brushing the other side first. OK, I know what you are thinking but I again guarantee that it will be hard to change the habit of a lifetime. You will start to brush and then remember what you have read and determine that you will start the change the next day, </w:t>
      </w:r>
      <w:r w:rsidR="004B4607">
        <w:t>but</w:t>
      </w:r>
      <w:r>
        <w:t xml:space="preserve"> what will help you to remember? Maybe a Post-It note on the mirror or placing your brush in a different place. Whichever you choose you will have to do </w:t>
      </w:r>
      <w:r w:rsidR="004B4607">
        <w:t>something,</w:t>
      </w:r>
      <w:r>
        <w:t xml:space="preserve"> or you will repeat the same mistake.</w:t>
      </w:r>
    </w:p>
    <w:p w14:paraId="7533BBC2" w14:textId="77777777" w:rsidR="000118A7" w:rsidRDefault="000118A7" w:rsidP="000118A7">
      <w:r>
        <w:t>Albert Einstein said that the definition of madness is “Doing the same thing over and over again and expecting a different result” We are often guilty of not recognising when change is needed and plough on. All our regular tasks must be reviewed frequently to assess whether things surrounding them have changed. When I started work as an apprentice my foreman had worked in the trade before the Second World War and come back from 5 years of military service to the same job he had prior to the War. He was still in the 1930s.</w:t>
      </w:r>
    </w:p>
    <w:p w14:paraId="5CB7062C" w14:textId="77777777" w:rsidR="000118A7" w:rsidRDefault="000118A7" w:rsidP="000118A7">
      <w:r>
        <w:t>By the mid Fifties things had changed but this guy remained in the Thirties and couldn’t embrace the new technology that was arriving even then. He was one of those technicians who was happiest with a hammer in his hand which my readers may remember once whistled past my right ear. He referred to me as a Smart-Alec because I was studying the new technology and electronics and his diagnostic skills were nil.</w:t>
      </w:r>
    </w:p>
    <w:p w14:paraId="7474BA32" w14:textId="77777777" w:rsidR="000118A7" w:rsidRDefault="000118A7" w:rsidP="000118A7">
      <w:r>
        <w:t>Another phrase that sprung very regularly to his lips was “We tried that years ago and it didn’t work”. My response was “but it might work now”! His main problem was that he couldn’t change, he was trapped in his own experience which ended twenty years before. He had worked in the industry for thirty years, but he had learned nothing new during that time. He didn’t have thirty years of experience he had one year thirty times. Don’t be afraid of change, as a manager, embracing change doesn’t make you weaker it makes you stronger. Look for new ways of doing the same thing and for ways of doing new things. You don’t have to stand still. If you do the world will pass you by and you won’t stay where you are, you’ll go backwards.</w:t>
      </w:r>
    </w:p>
    <w:p w14:paraId="3D1805CD" w14:textId="3DDF38CB" w:rsidR="000118A7" w:rsidRDefault="000118A7" w:rsidP="000118A7">
      <w:r>
        <w:t xml:space="preserve">When we hire a pair of hands, we also hire a brain for free, use it. Encourage your “troops” to come up with good ideas. Don’t discard those ideas just because they don’t fit in with your perception. Nothing gets a sense of ownership, </w:t>
      </w:r>
      <w:r w:rsidR="004B4607">
        <w:t>passion,</w:t>
      </w:r>
      <w:r>
        <w:t xml:space="preserve"> and team spirit than engaging people in this way. My </w:t>
      </w:r>
      <w:r>
        <w:lastRenderedPageBreak/>
        <w:t xml:space="preserve">foreman never listened to my suggestions of different and maybe easier ways of doing things. He was stuck in the past. It comes back to a phrase I have used in previous articles “If you always do what you’ve always done you will always get what you always got”. </w:t>
      </w:r>
    </w:p>
    <w:p w14:paraId="5DA36A34" w14:textId="77777777" w:rsidR="000118A7" w:rsidRDefault="000118A7" w:rsidP="000118A7">
      <w:r>
        <w:t>Even your most junior colleague can have an idea to improve efficiency or patient care. Always listen to them and try it. You will have to monitor the possible change in case there are pitfalls that they have not seen. If it works then give them ownership and praise. As managers we have the over-riding responsibility to coach the people following us. Don’t be feared that they are challenging your job they are just getting ready for when they can.</w:t>
      </w:r>
    </w:p>
    <w:p w14:paraId="612E39D6" w14:textId="77777777" w:rsidR="000118A7" w:rsidRDefault="000118A7" w:rsidP="000118A7">
      <w:r>
        <w:t>Once people know the “why” they can often work out the “how”. We should communicate in groups but preferably motivate individually. It also helps to seek out ideas individually as junior colleagues may be inhibited from standing up over the parapet and risking being ridiculed. Crucially we should always make it clear to our colleagues that we don’t have all the answers, so we need their help.</w:t>
      </w:r>
    </w:p>
    <w:p w14:paraId="456DA4A1" w14:textId="77777777" w:rsidR="000118A7" w:rsidRDefault="000118A7" w:rsidP="000118A7">
      <w:r>
        <w:t>Finally, and I’m sorry I keep inserting quotes from famous people, but Lenin said, “there are decades when nothing happens then there are weeks when decades happen”. We have been through a year when decades have happened. That is so true about what’s happened since March the 23rd 2020. A year when all of us have had to adopt change, and maybe sadly that some of these changes are permanent and the new normal will be what we must get used to.</w:t>
      </w:r>
    </w:p>
    <w:p w14:paraId="0528AFEA" w14:textId="5132A66D" w:rsidR="00216EF0" w:rsidRDefault="000118A7" w:rsidP="000118A7">
      <w:r>
        <w:t>Believe me it’s true! My final challenge is to try to brush your teeth a different way tomorrow, trust me your mouth will stay fresher!</w:t>
      </w:r>
    </w:p>
    <w:p w14:paraId="1F277233" w14:textId="61BB8DCF" w:rsidR="00FE6508" w:rsidRDefault="00FE6508" w:rsidP="00FE6508">
      <w:pPr>
        <w:pBdr>
          <w:top w:val="single" w:sz="4" w:space="1" w:color="auto"/>
          <w:left w:val="single" w:sz="4" w:space="4" w:color="auto"/>
          <w:bottom w:val="single" w:sz="4" w:space="1" w:color="auto"/>
          <w:right w:val="single" w:sz="4" w:space="4" w:color="auto"/>
        </w:pBdr>
        <w:jc w:val="center"/>
      </w:pPr>
      <w:r w:rsidRPr="00FE6508">
        <w:t>“Old age is the most unexpected of all things that happen to a man”  Leon Trotsky</w:t>
      </w:r>
    </w:p>
    <w:p w14:paraId="74A0C8F7" w14:textId="7ED4CE91" w:rsidR="006D7B78" w:rsidRDefault="006D7B78" w:rsidP="006D7B78">
      <w:r>
        <w:t xml:space="preserve">Dear Steve </w:t>
      </w:r>
    </w:p>
    <w:p w14:paraId="574A95C1" w14:textId="77777777" w:rsidR="006D7B78" w:rsidRPr="00FC5A99" w:rsidRDefault="006D7B78" w:rsidP="006D7B78">
      <w:pPr>
        <w:rPr>
          <w:b/>
          <w:bCs/>
          <w:sz w:val="28"/>
          <w:szCs w:val="28"/>
        </w:rPr>
      </w:pPr>
      <w:r w:rsidRPr="00FC5A99">
        <w:rPr>
          <w:b/>
          <w:bCs/>
          <w:sz w:val="28"/>
          <w:szCs w:val="28"/>
        </w:rPr>
        <w:t>#Choose to Challenge…The Myth That You Are Not Enough</w:t>
      </w:r>
    </w:p>
    <w:p w14:paraId="635FE7DA" w14:textId="77777777" w:rsidR="006D7B78" w:rsidRDefault="006D7B78" w:rsidP="006D7B78">
      <w:r>
        <w:t>On today’s #InternationalWomensDay there is much uplifting coverage around this year’s theme – challenging inequalities, gender discrimination and stereotypes. And to achieve all of these, and more, requires perhaps the biggest challenge of them all – the challenge to be yourself – to know that you are enough, just as you are.</w:t>
      </w:r>
    </w:p>
    <w:p w14:paraId="68FBFD23" w14:textId="77777777" w:rsidR="006D7B78" w:rsidRDefault="006D7B78" w:rsidP="006D7B78">
      <w:r>
        <w:t>The impact this will have on you, and on those whose lives you touch, is astounding.</w:t>
      </w:r>
    </w:p>
    <w:p w14:paraId="262B20E0" w14:textId="77777777" w:rsidR="006D7B78" w:rsidRDefault="006D7B78" w:rsidP="006D7B78">
      <w:r>
        <w:t>For everyone.</w:t>
      </w:r>
    </w:p>
    <w:p w14:paraId="0BA981AB" w14:textId="77777777" w:rsidR="006D7B78" w:rsidRDefault="006D7B78" w:rsidP="006D7B78">
      <w:r>
        <w:t>We all live for the day when inclusion, diversity and wellbeing are so real every day, that those terms never need be referred to again.</w:t>
      </w:r>
    </w:p>
    <w:p w14:paraId="32705DDE" w14:textId="77777777" w:rsidR="006D7B78" w:rsidRDefault="006D7B78" w:rsidP="006D7B78">
      <w:r>
        <w:t>And key to that, as well as the successful future of communities, companies and even countries, is for all of us to wake up to how amazing we already are.</w:t>
      </w:r>
    </w:p>
    <w:p w14:paraId="45F15B2D" w14:textId="77777777" w:rsidR="006D7B78" w:rsidRDefault="006D7B78" w:rsidP="006D7B78">
      <w:r>
        <w:t>Not in an arrogant, shout about it way, rather with a quiet confidence that comes from deep within.</w:t>
      </w:r>
    </w:p>
    <w:p w14:paraId="5BAC4466" w14:textId="77777777" w:rsidR="006D7B78" w:rsidRDefault="006D7B78" w:rsidP="006D7B78">
      <w:r>
        <w:t>When you achieve that, you no longer have to be jealous of others, to tell others about it or even have to keep telling yourself.</w:t>
      </w:r>
    </w:p>
    <w:p w14:paraId="0935FAD8" w14:textId="77777777" w:rsidR="006D7B78" w:rsidRDefault="006D7B78" w:rsidP="006D7B78">
      <w:r>
        <w:t>Because you will know it – deep down within you.</w:t>
      </w:r>
    </w:p>
    <w:p w14:paraId="485F71B0" w14:textId="77777777" w:rsidR="006D7B78" w:rsidRDefault="006D7B78" w:rsidP="006D7B78">
      <w:r>
        <w:t>In short, you will become your own best friend, and radiate care, kindness and unconditional love to others.</w:t>
      </w:r>
    </w:p>
    <w:p w14:paraId="6137A93E" w14:textId="77777777" w:rsidR="006D7B78" w:rsidRDefault="006D7B78" w:rsidP="006D7B78">
      <w:r>
        <w:lastRenderedPageBreak/>
        <w:t>With my love and best wishes to you all</w:t>
      </w:r>
    </w:p>
    <w:p w14:paraId="40D3B0FD" w14:textId="77777777" w:rsidR="006D7B78" w:rsidRDefault="006D7B78" w:rsidP="006D7B78">
      <w:r>
        <w:t>David</w:t>
      </w:r>
    </w:p>
    <w:p w14:paraId="05979414" w14:textId="29899F74" w:rsidR="006D7B78" w:rsidRDefault="006D7B78" w:rsidP="006D7B78">
      <w:r>
        <w:t>(David Taylor author (Naked Leader books) and broadcaster)</w:t>
      </w:r>
    </w:p>
    <w:p w14:paraId="1FB6F0E5" w14:textId="48444D2B" w:rsidR="006D7B78" w:rsidRDefault="006D7B78" w:rsidP="006D7B78"/>
    <w:p w14:paraId="79C7A693" w14:textId="77777777" w:rsidR="006D7B78" w:rsidRDefault="006D7B78" w:rsidP="006D7B78">
      <w:pPr>
        <w:pBdr>
          <w:top w:val="single" w:sz="4" w:space="1" w:color="auto"/>
          <w:left w:val="single" w:sz="4" w:space="4" w:color="auto"/>
          <w:bottom w:val="single" w:sz="4" w:space="1" w:color="auto"/>
          <w:right w:val="single" w:sz="4" w:space="4" w:color="auto"/>
        </w:pBdr>
        <w:jc w:val="center"/>
      </w:pPr>
      <w:r w:rsidRPr="006D7B78">
        <w:t xml:space="preserve">“Live for the sensation of life, not for the story you tell about your life”  </w:t>
      </w:r>
    </w:p>
    <w:p w14:paraId="7F514B80" w14:textId="7FEE733B" w:rsidR="006D7B78" w:rsidRDefault="006D7B78" w:rsidP="006D7B78">
      <w:pPr>
        <w:pBdr>
          <w:top w:val="single" w:sz="4" w:space="1" w:color="auto"/>
          <w:left w:val="single" w:sz="4" w:space="4" w:color="auto"/>
          <w:bottom w:val="single" w:sz="4" w:space="1" w:color="auto"/>
          <w:right w:val="single" w:sz="4" w:space="4" w:color="auto"/>
        </w:pBdr>
        <w:jc w:val="center"/>
      </w:pPr>
      <w:r w:rsidRPr="006D7B78">
        <w:t>Philosopher John Gray</w:t>
      </w:r>
    </w:p>
    <w:p w14:paraId="560F6E33" w14:textId="1FA88FE3" w:rsidR="003D7B2E" w:rsidRPr="006B27C8" w:rsidRDefault="003D7B2E" w:rsidP="003D7B2E">
      <w:pPr>
        <w:rPr>
          <w:b/>
          <w:bCs/>
          <w:sz w:val="28"/>
          <w:szCs w:val="28"/>
        </w:rPr>
      </w:pPr>
      <w:bookmarkStart w:id="2" w:name="_Hlk66711894"/>
      <w:r w:rsidRPr="006B27C8">
        <w:rPr>
          <w:b/>
          <w:bCs/>
          <w:sz w:val="28"/>
          <w:szCs w:val="28"/>
        </w:rPr>
        <w:t>100,000 Versions of You</w:t>
      </w:r>
    </w:p>
    <w:p w14:paraId="20A4BF19" w14:textId="14CC1C08" w:rsidR="003D7B2E" w:rsidRPr="006B27C8" w:rsidRDefault="003D7B2E" w:rsidP="003D7B2E">
      <w:pPr>
        <w:rPr>
          <w:b/>
          <w:bCs/>
          <w:sz w:val="24"/>
          <w:szCs w:val="24"/>
        </w:rPr>
      </w:pPr>
      <w:r w:rsidRPr="006B27C8">
        <w:rPr>
          <w:b/>
          <w:bCs/>
          <w:sz w:val="24"/>
          <w:szCs w:val="24"/>
        </w:rPr>
        <w:t>Jonny Rudge</w:t>
      </w:r>
    </w:p>
    <w:bookmarkEnd w:id="2"/>
    <w:p w14:paraId="290385AD" w14:textId="77777777" w:rsidR="003D7B2E" w:rsidRDefault="003D7B2E" w:rsidP="003D7B2E">
      <w:r>
        <w:t>I heard about a book recently (I will openly admit that I haven’t had the chance to read it yet!) but the premise itself was fascinating, and fascinating enough to make me to think about people’s perceptions of me as a person and a leader.</w:t>
      </w:r>
    </w:p>
    <w:p w14:paraId="072C0DF3" w14:textId="77777777" w:rsidR="003D7B2E" w:rsidRDefault="003D7B2E" w:rsidP="003D7B2E">
      <w:r>
        <w:t>The book is an Italian novel first published in the 1920s called One, None and One Hundred Thousand, written by Luigi Pirandello. The catalyst for the story is a comment from the main character’s wife about his crooked nose, which sparks a thought that the person he believes himself to be is not necessarily the same person that other perceive him to be.</w:t>
      </w:r>
    </w:p>
    <w:p w14:paraId="401FDD6C" w14:textId="77777777" w:rsidR="003D7B2E" w:rsidRDefault="003D7B2E" w:rsidP="003D7B2E">
      <w:r>
        <w:t>In theory, there could be hundreds, or even thousands, of other versions of him sitting in the minds of everyone he’d ever met, no matter how briefly. There were possibly even versions in the minds of those who had simply heard of him, without meeting him themselves.</w:t>
      </w:r>
    </w:p>
    <w:p w14:paraId="217E5047" w14:textId="77777777" w:rsidR="003D7B2E" w:rsidRDefault="003D7B2E" w:rsidP="003D7B2E">
      <w:r>
        <w:t>The story follows his descent into madness as he struggles to shake off this thought…I should make it clear that it wasn’t this element of the story that made me think about my own life!</w:t>
      </w:r>
    </w:p>
    <w:p w14:paraId="05DA77AF" w14:textId="77777777" w:rsidR="003D7B2E" w:rsidRDefault="003D7B2E" w:rsidP="003D7B2E">
      <w:r>
        <w:t>Whether we like to admit it or not, everyone we know will perceive us, our actions and our leadership in different ways. We are no different when we form opinions on the actions and leadership of others. Our initial impressions and opinions often prove hard to change, requiring consistency and evidence that those initial impressions may have been misplaced to change them.</w:t>
      </w:r>
    </w:p>
    <w:p w14:paraId="292E176B" w14:textId="77777777" w:rsidR="003D7B2E" w:rsidRDefault="003D7B2E" w:rsidP="003D7B2E">
      <w:r>
        <w:t>What can make this harder to accept is that the perceptions of us by others are partly beyond our control, influenced by a wide variety of factors including their own previous experiences of leadership, their personality and preferences amongst others.</w:t>
      </w:r>
    </w:p>
    <w:p w14:paraId="6845291A" w14:textId="77777777" w:rsidR="003D7B2E" w:rsidRDefault="003D7B2E" w:rsidP="003D7B2E">
      <w:r>
        <w:t>It is important to acknowledge however, that effective leadership is linked to consistency. If you catch someone on the wrong day, or vice versa, during your first interactions then there is a likelihood that the first impression might not be the one you had hoped for. But if the leadership values you strongly believe in are apparent through your words and actions on a regular basis, they become hard to dispute and those earliest perceptions of you can be changed over time.</w:t>
      </w:r>
    </w:p>
    <w:p w14:paraId="4046C45B" w14:textId="77777777" w:rsidR="003D7B2E" w:rsidRDefault="003D7B2E" w:rsidP="003D7B2E">
      <w:r>
        <w:t xml:space="preserve">Great leaders aren’t just skilled at handling challenging situations, they support their teams to overcome them, providing consistency and stability when it is most needed. A team who sees inconsistency in times of calm will lack confidence in their leadership during times of crisis. </w:t>
      </w:r>
    </w:p>
    <w:p w14:paraId="75E79ED6" w14:textId="77777777" w:rsidR="003D7B2E" w:rsidRDefault="003D7B2E" w:rsidP="003D7B2E">
      <w:r>
        <w:t xml:space="preserve">With that in mind, I would encourage all leaders, whether experienced or new to leadership, to take some time to reflect on who you want to be as a leader and how you want to be seen. Once you have reflected, identify a handful of behaviours that you can confidently commit to putting into </w:t>
      </w:r>
      <w:r>
        <w:lastRenderedPageBreak/>
        <w:t>practice on a regular basis. If you stick to them, there is every chance that you’ll be able to gradually adjust the perception of others over time, even if their first impression wasn’t quite what you had hoped it to be.</w:t>
      </w:r>
    </w:p>
    <w:p w14:paraId="51C57865" w14:textId="085936D9" w:rsidR="003D7B2E" w:rsidRDefault="003D7B2E" w:rsidP="003D7B2E">
      <w:r>
        <w:t>As in many walks of life, consistency is key…</w:t>
      </w:r>
    </w:p>
    <w:p w14:paraId="1E48B910" w14:textId="77777777" w:rsidR="008649DE" w:rsidRPr="00773C0A" w:rsidRDefault="008649DE" w:rsidP="008649DE">
      <w:pPr>
        <w:spacing w:after="240"/>
        <w:rPr>
          <w:rFonts w:cstheme="minorHAnsi"/>
          <w:color w:val="000000"/>
        </w:rPr>
      </w:pPr>
      <w:r w:rsidRPr="00773C0A">
        <w:rPr>
          <w:rFonts w:cstheme="minorHAnsi"/>
          <w:color w:val="000000"/>
        </w:rPr>
        <w:t>Jonny Rudge</w:t>
      </w:r>
    </w:p>
    <w:p w14:paraId="66F06344" w14:textId="4F93C052" w:rsidR="008649DE" w:rsidRPr="00773C0A" w:rsidRDefault="008649DE" w:rsidP="008649DE">
      <w:pPr>
        <w:spacing w:after="240"/>
        <w:rPr>
          <w:rFonts w:cstheme="minorHAnsi"/>
          <w:color w:val="000000"/>
        </w:rPr>
      </w:pPr>
      <w:r w:rsidRPr="00773C0A">
        <w:rPr>
          <w:rFonts w:cstheme="minorHAnsi"/>
          <w:color w:val="000000"/>
        </w:rPr>
        <w:t xml:space="preserve">Head of </w:t>
      </w:r>
      <w:r w:rsidR="00FC5A99" w:rsidRPr="00773C0A">
        <w:rPr>
          <w:rFonts w:cstheme="minorHAnsi"/>
          <w:color w:val="000000"/>
        </w:rPr>
        <w:t>Fundraising</w:t>
      </w:r>
      <w:r w:rsidRPr="00773C0A">
        <w:rPr>
          <w:rFonts w:cstheme="minorHAnsi"/>
          <w:color w:val="000000"/>
        </w:rPr>
        <w:t xml:space="preserve"> - Thera Trust:  </w:t>
      </w:r>
      <w:hyperlink r:id="rId14" w:history="1">
        <w:r w:rsidRPr="00773C0A">
          <w:rPr>
            <w:rStyle w:val="Hyperlink"/>
            <w:rFonts w:cstheme="minorHAnsi"/>
          </w:rPr>
          <w:t>www.thera.co.uk</w:t>
        </w:r>
      </w:hyperlink>
    </w:p>
    <w:p w14:paraId="2F1D1A58" w14:textId="77777777" w:rsidR="008649DE" w:rsidRPr="00773C0A" w:rsidRDefault="008649DE" w:rsidP="008649DE">
      <w:pPr>
        <w:spacing w:after="240"/>
        <w:rPr>
          <w:rFonts w:cstheme="minorHAnsi"/>
          <w:color w:val="000000"/>
        </w:rPr>
      </w:pPr>
      <w:r w:rsidRPr="00773C0A">
        <w:rPr>
          <w:rFonts w:cstheme="minorHAnsi"/>
          <w:color w:val="000000"/>
        </w:rPr>
        <w:t xml:space="preserve">Trustee - Boccia England: </w:t>
      </w:r>
      <w:hyperlink r:id="rId15" w:history="1">
        <w:r w:rsidRPr="00773C0A">
          <w:rPr>
            <w:rStyle w:val="Hyperlink"/>
            <w:rFonts w:cstheme="minorHAnsi"/>
          </w:rPr>
          <w:t>www.bocciaengland.org.uk</w:t>
        </w:r>
      </w:hyperlink>
    </w:p>
    <w:p w14:paraId="0A88785D" w14:textId="77777777" w:rsidR="008649DE" w:rsidRPr="00773C0A" w:rsidRDefault="008649DE" w:rsidP="008649DE">
      <w:pPr>
        <w:spacing w:after="240"/>
        <w:rPr>
          <w:rFonts w:cstheme="minorHAnsi"/>
          <w:color w:val="000000"/>
        </w:rPr>
      </w:pPr>
      <w:r w:rsidRPr="00773C0A">
        <w:rPr>
          <w:rFonts w:cstheme="minorHAnsi"/>
          <w:color w:val="000000"/>
        </w:rPr>
        <w:t xml:space="preserve">Director - Loughborough Lawn Tennis Club: </w:t>
      </w:r>
      <w:hyperlink r:id="rId16" w:history="1">
        <w:r w:rsidRPr="00773C0A">
          <w:rPr>
            <w:rStyle w:val="Hyperlink"/>
            <w:rFonts w:cstheme="minorHAnsi"/>
          </w:rPr>
          <w:t>www.loughboroughtennisclub.co.uk</w:t>
        </w:r>
      </w:hyperlink>
    </w:p>
    <w:p w14:paraId="3188A719" w14:textId="77777777" w:rsidR="00773C0A" w:rsidRDefault="00773C0A" w:rsidP="00773C0A">
      <w:pPr>
        <w:pBdr>
          <w:top w:val="single" w:sz="4" w:space="1" w:color="auto"/>
          <w:left w:val="single" w:sz="4" w:space="4" w:color="auto"/>
          <w:bottom w:val="single" w:sz="4" w:space="1" w:color="auto"/>
          <w:right w:val="single" w:sz="4" w:space="4" w:color="auto"/>
        </w:pBdr>
        <w:jc w:val="center"/>
      </w:pPr>
      <w:r w:rsidRPr="00773C0A">
        <w:t xml:space="preserve">“If you don’t like the road, you’re walking start paving another one”  </w:t>
      </w:r>
    </w:p>
    <w:p w14:paraId="6B32AC11" w14:textId="51DD4ABA" w:rsidR="008649DE" w:rsidRDefault="00773C0A" w:rsidP="00773C0A">
      <w:pPr>
        <w:pBdr>
          <w:top w:val="single" w:sz="4" w:space="1" w:color="auto"/>
          <w:left w:val="single" w:sz="4" w:space="4" w:color="auto"/>
          <w:bottom w:val="single" w:sz="4" w:space="1" w:color="auto"/>
          <w:right w:val="single" w:sz="4" w:space="4" w:color="auto"/>
        </w:pBdr>
        <w:jc w:val="center"/>
      </w:pPr>
      <w:r w:rsidRPr="00773C0A">
        <w:t>Dolly Parton</w:t>
      </w:r>
    </w:p>
    <w:p w14:paraId="00293C5D" w14:textId="72D564A3" w:rsidR="003D7B2E" w:rsidRDefault="00686777" w:rsidP="0072101D">
      <w:pPr>
        <w:jc w:val="center"/>
      </w:pPr>
      <w:r>
        <w:rPr>
          <w:noProof/>
        </w:rPr>
        <w:drawing>
          <wp:inline distT="0" distB="0" distL="0" distR="0" wp14:anchorId="6FE9D498" wp14:editId="36C37358">
            <wp:extent cx="4019550" cy="45053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19550" cy="4505325"/>
                    </a:xfrm>
                    <a:prstGeom prst="rect">
                      <a:avLst/>
                    </a:prstGeom>
                    <a:noFill/>
                    <a:ln>
                      <a:noFill/>
                    </a:ln>
                  </pic:spPr>
                </pic:pic>
              </a:graphicData>
            </a:graphic>
          </wp:inline>
        </w:drawing>
      </w:r>
    </w:p>
    <w:p w14:paraId="5B11D405" w14:textId="706F1F30" w:rsidR="00592401" w:rsidRPr="00F6558A" w:rsidRDefault="00592401" w:rsidP="00592401">
      <w:pPr>
        <w:rPr>
          <w:b/>
          <w:sz w:val="28"/>
          <w:szCs w:val="28"/>
        </w:rPr>
      </w:pPr>
      <w:r w:rsidRPr="00F6558A">
        <w:rPr>
          <w:b/>
          <w:sz w:val="28"/>
          <w:szCs w:val="28"/>
        </w:rPr>
        <w:t xml:space="preserve">MY TOP 3 PRESENTATIONS FROM Ted.Com </w:t>
      </w:r>
    </w:p>
    <w:p w14:paraId="18674C47" w14:textId="4AB993B0" w:rsidR="00592401" w:rsidRDefault="00592401" w:rsidP="00592401">
      <w:pPr>
        <w:rPr>
          <w:b/>
        </w:rPr>
      </w:pPr>
      <w:r w:rsidRPr="00932A25">
        <w:rPr>
          <w:b/>
          <w:u w:val="single"/>
        </w:rPr>
        <w:t>Feiles Wicker-Miurin  Learning from Leadership’s missing manual</w:t>
      </w:r>
      <w:r w:rsidR="00FD77F5">
        <w:rPr>
          <w:b/>
          <w:u w:val="single"/>
        </w:rPr>
        <w:t xml:space="preserve"> </w:t>
      </w:r>
      <w:r w:rsidRPr="00932A25">
        <w:t xml:space="preserve">Leadership doesn't have a user's manual, but Fields Wicker-Miurin says stories of remarkable, local leaders are the next best thing. At a TED salon in London, she shares three. </w:t>
      </w:r>
      <w:hyperlink r:id="rId18" w:history="1">
        <w:r w:rsidRPr="0091371D">
          <w:rPr>
            <w:rStyle w:val="Hyperlink"/>
            <w:b/>
          </w:rPr>
          <w:t>http://www.ted.com/talks/fields_wicker_miurin_learning_from_leadership_s_missing_manual</w:t>
        </w:r>
      </w:hyperlink>
      <w:r>
        <w:rPr>
          <w:b/>
        </w:rPr>
        <w:t xml:space="preserve"> </w:t>
      </w:r>
    </w:p>
    <w:p w14:paraId="50DA7A6C" w14:textId="2EC5829E" w:rsidR="00592401" w:rsidRDefault="00592401" w:rsidP="00592401">
      <w:r w:rsidRPr="00932A25">
        <w:rPr>
          <w:b/>
          <w:u w:val="single"/>
        </w:rPr>
        <w:lastRenderedPageBreak/>
        <w:t>Drew Dudley – Everyday Leadership</w:t>
      </w:r>
      <w:r>
        <w:rPr>
          <w:b/>
          <w:u w:val="single"/>
        </w:rPr>
        <w:t xml:space="preserve">  </w:t>
      </w:r>
      <w:r>
        <w:t xml:space="preserve">We have all changed someone’s life -- usually without even realizing it. In this funny talk, Drew Dudley calls on all of us to celebrate leadership as the everyday act of improving each other’s lives. </w:t>
      </w:r>
      <w:hyperlink r:id="rId19" w:history="1">
        <w:r w:rsidRPr="0091371D">
          <w:rPr>
            <w:rStyle w:val="Hyperlink"/>
          </w:rPr>
          <w:t>http://www.ted.com/talks/drew_dudley_everyday_leadership</w:t>
        </w:r>
      </w:hyperlink>
      <w:r>
        <w:t xml:space="preserve"> </w:t>
      </w:r>
    </w:p>
    <w:p w14:paraId="4E3FA99D" w14:textId="517C20F9" w:rsidR="00592401" w:rsidRDefault="00592401" w:rsidP="00592401">
      <w:r w:rsidRPr="00932A25">
        <w:rPr>
          <w:b/>
          <w:u w:val="single"/>
        </w:rPr>
        <w:t>David Logan – Tribal Leadership</w:t>
      </w:r>
      <w:r>
        <w:rPr>
          <w:b/>
          <w:u w:val="single"/>
        </w:rPr>
        <w:t xml:space="preserve">   </w:t>
      </w:r>
      <w:r>
        <w:t xml:space="preserve">David Logan talks about the five kinds of tribes that humans naturally form -- in schools, workplaces, and even the driver's license bureau. By understanding our shared tribal tendencies, we can help lead each other to become better individuals. </w:t>
      </w:r>
      <w:r>
        <w:t xml:space="preserve"> </w:t>
      </w:r>
      <w:hyperlink r:id="rId20" w:history="1">
        <w:r w:rsidRPr="0091371D">
          <w:rPr>
            <w:rStyle w:val="Hyperlink"/>
          </w:rPr>
          <w:t>http://www.ted.com/talks/david_logan_on_tribal_leadership</w:t>
        </w:r>
      </w:hyperlink>
      <w:r>
        <w:t xml:space="preserve"> </w:t>
      </w:r>
    </w:p>
    <w:p w14:paraId="6A237D2F" w14:textId="77777777" w:rsidR="00592401" w:rsidRPr="00FD77F5" w:rsidRDefault="00592401" w:rsidP="00592401">
      <w:pPr>
        <w:rPr>
          <w:b/>
          <w:sz w:val="28"/>
          <w:szCs w:val="28"/>
        </w:rPr>
      </w:pPr>
      <w:r w:rsidRPr="00FD77F5">
        <w:rPr>
          <w:b/>
          <w:sz w:val="28"/>
          <w:szCs w:val="28"/>
        </w:rPr>
        <w:t>YOUR ROUTE TO THE TOP</w:t>
      </w:r>
    </w:p>
    <w:p w14:paraId="6E865361" w14:textId="77777777" w:rsidR="00592401" w:rsidRPr="00FD77F5" w:rsidRDefault="00592401" w:rsidP="00592401">
      <w:pPr>
        <w:rPr>
          <w:b/>
          <w:sz w:val="28"/>
          <w:szCs w:val="28"/>
          <w:u w:val="single"/>
        </w:rPr>
      </w:pPr>
      <w:r w:rsidRPr="00FD77F5">
        <w:rPr>
          <w:b/>
          <w:sz w:val="28"/>
          <w:szCs w:val="28"/>
          <w:u w:val="single"/>
        </w:rPr>
        <w:t>HANDLE TRICKY PEOPLE</w:t>
      </w:r>
    </w:p>
    <w:p w14:paraId="3239B23D" w14:textId="77777777" w:rsidR="00592401" w:rsidRDefault="00592401" w:rsidP="00592401">
      <w:r w:rsidRPr="008C758F">
        <w:rPr>
          <w:b/>
        </w:rPr>
        <w:t>Get to the heart</w:t>
      </w:r>
      <w:r>
        <w:t>.  Whether it’s a colleague, client or boss, it’s better to try to understand tricky people than to avoid them.  Work out how they see things and then find a way to work comfortably with them.</w:t>
      </w:r>
    </w:p>
    <w:p w14:paraId="0C4F4FD9" w14:textId="77777777" w:rsidR="00592401" w:rsidRDefault="00592401" w:rsidP="00592401">
      <w:r w:rsidRPr="008C758F">
        <w:rPr>
          <w:b/>
        </w:rPr>
        <w:t>Control the control freak</w:t>
      </w:r>
      <w:r>
        <w:t>.  If your boss is the anxious type, pre-empt his concerns.  To stop him jumping in as your finger reaches for the send button, share your ideas upfront.</w:t>
      </w:r>
    </w:p>
    <w:p w14:paraId="59B6E490" w14:textId="77777777" w:rsidR="00592401" w:rsidRDefault="00592401" w:rsidP="00592401">
      <w:r w:rsidRPr="008C758F">
        <w:rPr>
          <w:b/>
        </w:rPr>
        <w:t>Don’t get dumped on</w:t>
      </w:r>
      <w:r>
        <w:t>.  If your manager tends to deliver ‘top priority’ tasks for ‘urgent’ projects and then disappear, help her to focus.  Ask her to describe her ideal result: what, when, and how does she want it?  By forcing her to think it through, you’ll avoid unreasonable last-minute changes.</w:t>
      </w:r>
    </w:p>
    <w:p w14:paraId="586B5302" w14:textId="77777777" w:rsidR="00592401" w:rsidRDefault="00592401" w:rsidP="00592401">
      <w:r w:rsidRPr="008C758F">
        <w:rPr>
          <w:b/>
        </w:rPr>
        <w:t>Silence the sceptic</w:t>
      </w:r>
      <w:r>
        <w:t>.  When presenting the new talent-management plan, ask questions to understand what makes the doubters tick.  Listen carefully.  Identify the root of their problem and you can address their real concerns.</w:t>
      </w:r>
    </w:p>
    <w:p w14:paraId="285C66BE" w14:textId="77777777" w:rsidR="00592401" w:rsidRDefault="00592401" w:rsidP="00592401">
      <w:r w:rsidRPr="008C758F">
        <w:rPr>
          <w:b/>
        </w:rPr>
        <w:t>Help shy people shine</w:t>
      </w:r>
      <w:r>
        <w:t>.  A silent figure in the team meeting may be confident on a 1-1 basis.  If they’re brimming with ideas but can’t articulate in a group setting, why not brainstorm instead?  Find a way to communicate that works for them.</w:t>
      </w:r>
    </w:p>
    <w:p w14:paraId="7BDE59E4" w14:textId="77777777" w:rsidR="00592401" w:rsidRDefault="00592401" w:rsidP="00592401">
      <w:r w:rsidRPr="008C758F">
        <w:rPr>
          <w:b/>
        </w:rPr>
        <w:t>Calm the stress cadet</w:t>
      </w:r>
      <w:r>
        <w:t>.  If your colleague is in regular meltdown, concentrate her attention on what can be done here and now.  Battling a presentation, pitch and project work?  Small steps will lead to significant results.</w:t>
      </w:r>
    </w:p>
    <w:p w14:paraId="1C2B7BFD" w14:textId="77777777" w:rsidR="00592401" w:rsidRDefault="00592401" w:rsidP="00592401">
      <w:r w:rsidRPr="008C758F">
        <w:rPr>
          <w:b/>
        </w:rPr>
        <w:t>Resist charmers</w:t>
      </w:r>
      <w:r>
        <w:t>.  Don’t get taken in by empty, eloquent flair.  Ask tough questions to keep them on track.  Try: ‘What does that mean in practice?’ Help them distinguish between dreams and reality and you’ll get the best of both.</w:t>
      </w:r>
    </w:p>
    <w:p w14:paraId="4B404BA3" w14:textId="77777777" w:rsidR="00592401" w:rsidRDefault="00592401" w:rsidP="00592401">
      <w:r w:rsidRPr="008C758F">
        <w:rPr>
          <w:b/>
        </w:rPr>
        <w:t>Look again.</w:t>
      </w:r>
      <w:r>
        <w:t xml:space="preserve">  Whatever behaviour we’re up against, we must be aware of our own impact.  Feeling brave?  Write a character profile of yourself – which tactics would work for you?</w:t>
      </w:r>
    </w:p>
    <w:p w14:paraId="7CA284ED" w14:textId="77777777" w:rsidR="00592401" w:rsidRDefault="00592401" w:rsidP="00592401">
      <w:r>
        <w:t>The Mind Gym: Relationships</w:t>
      </w:r>
    </w:p>
    <w:p w14:paraId="01D27AB4" w14:textId="77777777" w:rsidR="00592401" w:rsidRPr="004C2E80" w:rsidRDefault="00592401" w:rsidP="00592401">
      <w:pPr>
        <w:rPr>
          <w:b/>
          <w:sz w:val="28"/>
          <w:szCs w:val="28"/>
          <w:u w:val="single"/>
        </w:rPr>
      </w:pPr>
      <w:r w:rsidRPr="004C2E80">
        <w:rPr>
          <w:b/>
          <w:sz w:val="28"/>
          <w:szCs w:val="28"/>
          <w:u w:val="single"/>
        </w:rPr>
        <w:t>TEN WAYS TO……  MAXIMISE YOUR IMPACT</w:t>
      </w:r>
    </w:p>
    <w:p w14:paraId="02B9EF96" w14:textId="77777777" w:rsidR="00592401" w:rsidRDefault="00592401" w:rsidP="00592401">
      <w:r>
        <w:t>1.</w:t>
      </w:r>
      <w:r>
        <w:tab/>
        <w:t>Know your goals</w:t>
      </w:r>
    </w:p>
    <w:p w14:paraId="3228F6B5" w14:textId="77777777" w:rsidR="00592401" w:rsidRDefault="00592401" w:rsidP="00592401">
      <w:r>
        <w:t>2.</w:t>
      </w:r>
      <w:r>
        <w:tab/>
        <w:t>Trust your strengths</w:t>
      </w:r>
    </w:p>
    <w:p w14:paraId="688D447B" w14:textId="77777777" w:rsidR="00592401" w:rsidRDefault="00592401" w:rsidP="00592401">
      <w:r>
        <w:t>3.</w:t>
      </w:r>
      <w:r>
        <w:tab/>
        <w:t>Fine-tune your talent radar</w:t>
      </w:r>
    </w:p>
    <w:p w14:paraId="0E8906DE" w14:textId="77777777" w:rsidR="00592401" w:rsidRDefault="00592401" w:rsidP="00592401">
      <w:r>
        <w:t>4.</w:t>
      </w:r>
      <w:r>
        <w:tab/>
        <w:t>Build a special culture</w:t>
      </w:r>
    </w:p>
    <w:p w14:paraId="39D92081" w14:textId="77777777" w:rsidR="00592401" w:rsidRDefault="00592401" w:rsidP="00592401">
      <w:r>
        <w:lastRenderedPageBreak/>
        <w:t>5.</w:t>
      </w:r>
      <w:r>
        <w:tab/>
        <w:t>Network</w:t>
      </w:r>
    </w:p>
    <w:p w14:paraId="59C0D4FF" w14:textId="77777777" w:rsidR="00592401" w:rsidRDefault="00592401" w:rsidP="00592401">
      <w:r>
        <w:t>6.</w:t>
      </w:r>
      <w:r>
        <w:tab/>
        <w:t>Work the web like a pro</w:t>
      </w:r>
    </w:p>
    <w:p w14:paraId="55B81633" w14:textId="77777777" w:rsidR="00592401" w:rsidRDefault="00592401" w:rsidP="00592401">
      <w:r>
        <w:t>7.</w:t>
      </w:r>
      <w:r>
        <w:tab/>
        <w:t>Market shrewdly</w:t>
      </w:r>
    </w:p>
    <w:p w14:paraId="12387B05" w14:textId="77777777" w:rsidR="00592401" w:rsidRDefault="00592401" w:rsidP="00592401">
      <w:r>
        <w:t>8.</w:t>
      </w:r>
      <w:r>
        <w:tab/>
        <w:t>Reward success</w:t>
      </w:r>
    </w:p>
    <w:p w14:paraId="1BD43627" w14:textId="77777777" w:rsidR="00592401" w:rsidRDefault="00592401" w:rsidP="00592401">
      <w:r>
        <w:t>9.</w:t>
      </w:r>
      <w:r>
        <w:tab/>
        <w:t>Dare to be different…..</w:t>
      </w:r>
    </w:p>
    <w:p w14:paraId="372E26A6" w14:textId="77777777" w:rsidR="00592401" w:rsidRPr="008A5E03" w:rsidRDefault="00592401" w:rsidP="00592401">
      <w:r>
        <w:t>10.</w:t>
      </w:r>
      <w:r>
        <w:tab/>
        <w:t>….but be realistic</w:t>
      </w:r>
    </w:p>
    <w:p w14:paraId="66C1247C" w14:textId="77777777" w:rsidR="0072101D" w:rsidRDefault="0072101D" w:rsidP="00FD6C26">
      <w:pPr>
        <w:pBdr>
          <w:bottom w:val="single" w:sz="6" w:space="12" w:color="auto"/>
        </w:pBdr>
        <w:spacing w:after="150" w:line="300" w:lineRule="atLeast"/>
        <w:outlineLvl w:val="0"/>
        <w:rPr>
          <w:rFonts w:ascii="Arial" w:eastAsia="Times New Roman" w:hAnsi="Arial" w:cs="Arial"/>
          <w:b/>
          <w:bCs/>
          <w:spacing w:val="-15"/>
          <w:kern w:val="36"/>
          <w:sz w:val="28"/>
          <w:szCs w:val="28"/>
          <w:lang w:eastAsia="en-GB"/>
        </w:rPr>
      </w:pPr>
    </w:p>
    <w:p w14:paraId="447B5371" w14:textId="77777777" w:rsidR="0072101D" w:rsidRPr="004C2E80" w:rsidRDefault="0072101D" w:rsidP="0072101D">
      <w:pPr>
        <w:rPr>
          <w:b/>
          <w:sz w:val="28"/>
          <w:szCs w:val="28"/>
          <w:u w:val="single"/>
        </w:rPr>
      </w:pPr>
      <w:r w:rsidRPr="004C2E80">
        <w:rPr>
          <w:b/>
          <w:sz w:val="28"/>
          <w:szCs w:val="28"/>
          <w:u w:val="single"/>
        </w:rPr>
        <w:t>Powerful Coaching Questions</w:t>
      </w:r>
    </w:p>
    <w:p w14:paraId="4A3CE28D" w14:textId="77777777" w:rsidR="0072101D" w:rsidRDefault="0072101D" w:rsidP="0072101D">
      <w:r>
        <w:t>What do you want?</w:t>
      </w:r>
    </w:p>
    <w:p w14:paraId="1CCC2686" w14:textId="77777777" w:rsidR="0072101D" w:rsidRDefault="0072101D" w:rsidP="0072101D">
      <w:r>
        <w:t>What will you have to complete to do this?</w:t>
      </w:r>
    </w:p>
    <w:p w14:paraId="5EEE9A5A" w14:textId="77777777" w:rsidR="0072101D" w:rsidRDefault="0072101D" w:rsidP="0072101D">
      <w:r>
        <w:t>What stops you?</w:t>
      </w:r>
    </w:p>
    <w:p w14:paraId="02A446F7" w14:textId="77777777" w:rsidR="0072101D" w:rsidRDefault="0072101D" w:rsidP="0072101D">
      <w:r>
        <w:t>What’s the real issue here?</w:t>
      </w:r>
    </w:p>
    <w:p w14:paraId="73432428" w14:textId="77777777" w:rsidR="0072101D" w:rsidRDefault="0072101D" w:rsidP="0072101D">
      <w:r>
        <w:t>How does this fit with your values?</w:t>
      </w:r>
    </w:p>
    <w:p w14:paraId="71CEF5BC" w14:textId="77777777" w:rsidR="0072101D" w:rsidRDefault="0072101D" w:rsidP="0072101D">
      <w:r>
        <w:t>What’s the learning from this?</w:t>
      </w:r>
    </w:p>
    <w:p w14:paraId="2BB63119" w14:textId="77777777" w:rsidR="0072101D" w:rsidRDefault="0072101D" w:rsidP="0072101D">
      <w:r>
        <w:t>What action can you take?</w:t>
      </w:r>
    </w:p>
    <w:p w14:paraId="0786530B" w14:textId="77777777" w:rsidR="0072101D" w:rsidRDefault="0072101D" w:rsidP="0072101D">
      <w:r>
        <w:t>What is important to you?</w:t>
      </w:r>
    </w:p>
    <w:p w14:paraId="472C80FF" w14:textId="77777777" w:rsidR="0072101D" w:rsidRDefault="0072101D" w:rsidP="0072101D">
      <w:r>
        <w:t>How could you think of this as easy?</w:t>
      </w:r>
    </w:p>
    <w:p w14:paraId="115D92BA" w14:textId="77777777" w:rsidR="0072101D" w:rsidRDefault="0072101D" w:rsidP="0072101D">
      <w:r>
        <w:t>What are you unwilling to confront?</w:t>
      </w:r>
    </w:p>
    <w:p w14:paraId="4DD2A61D" w14:textId="77777777" w:rsidR="0072101D" w:rsidRDefault="0072101D" w:rsidP="0072101D">
      <w:r>
        <w:t>Where do you go from here?</w:t>
      </w:r>
    </w:p>
    <w:p w14:paraId="253B7762" w14:textId="77777777" w:rsidR="0072101D" w:rsidRDefault="0072101D" w:rsidP="0072101D">
      <w:r>
        <w:t>How might this translate into action?</w:t>
      </w:r>
    </w:p>
    <w:p w14:paraId="755FC410" w14:textId="77777777" w:rsidR="0072101D" w:rsidRDefault="0072101D" w:rsidP="0072101D">
      <w:r>
        <w:t>What form might this take?</w:t>
      </w:r>
    </w:p>
    <w:p w14:paraId="75F1955E" w14:textId="77777777" w:rsidR="0072101D" w:rsidRDefault="0072101D" w:rsidP="0072101D">
      <w:r>
        <w:t>What would qualify as a significant step?</w:t>
      </w:r>
    </w:p>
    <w:p w14:paraId="4FFC2538" w14:textId="77777777" w:rsidR="0072101D" w:rsidRDefault="0072101D" w:rsidP="0072101D">
      <w:r>
        <w:t>What else?</w:t>
      </w:r>
    </w:p>
    <w:p w14:paraId="172CA8BE" w14:textId="77777777" w:rsidR="0072101D" w:rsidRDefault="0072101D" w:rsidP="0072101D">
      <w:r>
        <w:t>What next?</w:t>
      </w:r>
    </w:p>
    <w:p w14:paraId="27523ADF" w14:textId="77777777" w:rsidR="0072101D" w:rsidRDefault="0072101D" w:rsidP="0072101D">
      <w:r>
        <w:t>What Options do you have?</w:t>
      </w:r>
    </w:p>
    <w:p w14:paraId="18A9392F" w14:textId="77777777" w:rsidR="0072101D" w:rsidRDefault="0072101D" w:rsidP="0072101D">
      <w:r>
        <w:t>How will it feel to have mastered this?</w:t>
      </w:r>
    </w:p>
    <w:p w14:paraId="2F036E15" w14:textId="77777777" w:rsidR="0072101D" w:rsidRDefault="0072101D" w:rsidP="0072101D">
      <w:r>
        <w:t>What other perspectives could you have?</w:t>
      </w:r>
    </w:p>
    <w:p w14:paraId="31A2E356" w14:textId="77777777" w:rsidR="0072101D" w:rsidRDefault="0072101D" w:rsidP="0072101D">
      <w:r>
        <w:t>What’s obvious here?</w:t>
      </w:r>
    </w:p>
    <w:p w14:paraId="50F82D90" w14:textId="77777777" w:rsidR="0072101D" w:rsidRDefault="0072101D" w:rsidP="0072101D">
      <w:r>
        <w:t>What would be the perfect question to ask you right now?</w:t>
      </w:r>
    </w:p>
    <w:p w14:paraId="5BF8C68D" w14:textId="77777777" w:rsidR="0072101D" w:rsidRDefault="0072101D" w:rsidP="0072101D">
      <w:r>
        <w:t>Source:  ILM’s Diploma in Coaching, Mentoring and Leadership Qualification</w:t>
      </w:r>
    </w:p>
    <w:p w14:paraId="30E583BF" w14:textId="76D34DED" w:rsidR="00FD6C26" w:rsidRPr="00FD6C26" w:rsidRDefault="00FD6C26" w:rsidP="00FD6C26">
      <w:pPr>
        <w:pBdr>
          <w:bottom w:val="single" w:sz="6" w:space="12" w:color="auto"/>
        </w:pBdr>
        <w:spacing w:after="150" w:line="300" w:lineRule="atLeast"/>
        <w:outlineLvl w:val="0"/>
        <w:rPr>
          <w:rFonts w:ascii="Arial" w:eastAsia="Times New Roman" w:hAnsi="Arial" w:cs="Arial"/>
          <w:b/>
          <w:bCs/>
          <w:spacing w:val="-15"/>
          <w:kern w:val="36"/>
          <w:sz w:val="28"/>
          <w:szCs w:val="28"/>
          <w:lang w:eastAsia="en-GB"/>
        </w:rPr>
      </w:pPr>
      <w:r w:rsidRPr="00FD6C26">
        <w:rPr>
          <w:rFonts w:ascii="Arial" w:eastAsia="Times New Roman" w:hAnsi="Arial" w:cs="Arial"/>
          <w:b/>
          <w:bCs/>
          <w:spacing w:val="-15"/>
          <w:kern w:val="36"/>
          <w:sz w:val="28"/>
          <w:szCs w:val="28"/>
          <w:lang w:eastAsia="en-GB"/>
        </w:rPr>
        <w:lastRenderedPageBreak/>
        <w:t>Being Bettina’s Dad: This Too Shall Pass</w:t>
      </w:r>
    </w:p>
    <w:p w14:paraId="6FFBF6BF" w14:textId="4597326B" w:rsidR="00FD6C26" w:rsidRPr="00FD6C26" w:rsidRDefault="00FD6C26" w:rsidP="00FD6C26">
      <w:pPr>
        <w:spacing w:after="0" w:line="240" w:lineRule="auto"/>
        <w:rPr>
          <w:rFonts w:ascii="Times New Roman" w:eastAsia="Times New Roman" w:hAnsi="Times New Roman" w:cs="Times New Roman"/>
          <w:sz w:val="24"/>
          <w:szCs w:val="24"/>
          <w:lang w:eastAsia="en-GB"/>
        </w:rPr>
      </w:pPr>
    </w:p>
    <w:p w14:paraId="3035FEB7" w14:textId="341F444B" w:rsidR="00FD6C26" w:rsidRPr="00FD6C26" w:rsidRDefault="00FD6C26" w:rsidP="00FD6C26">
      <w:pPr>
        <w:shd w:val="clear" w:color="auto" w:fill="F1F1F1"/>
        <w:spacing w:line="268" w:lineRule="atLeast"/>
        <w:rPr>
          <w:rFonts w:ascii="Arial" w:eastAsia="Times New Roman" w:hAnsi="Arial" w:cs="Arial"/>
          <w:b/>
          <w:bCs/>
          <w:color w:val="999999"/>
          <w:sz w:val="21"/>
          <w:szCs w:val="21"/>
          <w:lang w:eastAsia="en-GB"/>
        </w:rPr>
      </w:pPr>
      <w:r w:rsidRPr="00FD6C26">
        <w:rPr>
          <w:rFonts w:ascii="Arial" w:eastAsia="Times New Roman" w:hAnsi="Arial" w:cs="Arial"/>
          <w:b/>
          <w:bCs/>
          <w:color w:val="999999"/>
          <w:sz w:val="21"/>
          <w:szCs w:val="21"/>
          <w:lang w:eastAsia="en-GB"/>
        </w:rPr>
        <w:t>Date: </w:t>
      </w:r>
      <w:hyperlink r:id="rId21" w:history="1">
        <w:r w:rsidRPr="00FD6C26">
          <w:rPr>
            <w:rFonts w:ascii="Arial" w:eastAsia="Times New Roman" w:hAnsi="Arial" w:cs="Arial"/>
            <w:b/>
            <w:bCs/>
            <w:color w:val="0F5889"/>
            <w:sz w:val="21"/>
            <w:szCs w:val="21"/>
            <w:u w:val="single"/>
            <w:lang w:eastAsia="en-GB"/>
          </w:rPr>
          <w:t>March 24, 2020</w:t>
        </w:r>
      </w:hyperlink>
      <w:r>
        <w:rPr>
          <w:rFonts w:ascii="Arial" w:eastAsia="Times New Roman" w:hAnsi="Arial" w:cs="Arial"/>
          <w:b/>
          <w:bCs/>
          <w:color w:val="999999"/>
          <w:sz w:val="21"/>
          <w:szCs w:val="21"/>
          <w:lang w:eastAsia="en-GB"/>
        </w:rPr>
        <w:t xml:space="preserve"> </w:t>
      </w:r>
      <w:r w:rsidRPr="00FD6C26">
        <w:rPr>
          <w:rFonts w:ascii="Arial" w:eastAsia="Times New Roman" w:hAnsi="Arial" w:cs="Arial"/>
          <w:b/>
          <w:bCs/>
          <w:color w:val="999999"/>
          <w:sz w:val="21"/>
          <w:szCs w:val="21"/>
          <w:lang w:eastAsia="en-GB"/>
        </w:rPr>
        <w:t>Author: </w:t>
      </w:r>
      <w:hyperlink r:id="rId22" w:history="1">
        <w:r w:rsidRPr="00FD6C26">
          <w:rPr>
            <w:rFonts w:ascii="Arial" w:eastAsia="Times New Roman" w:hAnsi="Arial" w:cs="Arial"/>
            <w:b/>
            <w:bCs/>
            <w:color w:val="0F5889"/>
            <w:sz w:val="21"/>
            <w:szCs w:val="21"/>
            <w:u w:val="single"/>
            <w:lang w:eastAsia="en-GB"/>
          </w:rPr>
          <w:t>Steve</w:t>
        </w:r>
      </w:hyperlink>
      <w:r>
        <w:rPr>
          <w:rFonts w:ascii="Arial" w:eastAsia="Times New Roman" w:hAnsi="Arial" w:cs="Arial"/>
          <w:b/>
          <w:bCs/>
          <w:color w:val="999999"/>
          <w:sz w:val="21"/>
          <w:szCs w:val="21"/>
          <w:lang w:eastAsia="en-GB"/>
        </w:rPr>
        <w:t xml:space="preserve"> Raw</w:t>
      </w:r>
      <w:r w:rsidRPr="00FD6C26">
        <w:rPr>
          <w:rFonts w:ascii="Arial" w:eastAsia="Times New Roman" w:hAnsi="Arial" w:cs="Arial"/>
          <w:b/>
          <w:bCs/>
          <w:color w:val="999999"/>
          <w:sz w:val="21"/>
          <w:szCs w:val="21"/>
          <w:lang w:eastAsia="en-GB"/>
        </w:rPr>
        <w:t xml:space="preserve"> </w:t>
      </w:r>
    </w:p>
    <w:p w14:paraId="227979BD"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After wishing Bettina, a good night I whisper through her bedroom door “Book Tomorrow” Bettina whispers back “Oh Yes”.</w:t>
      </w:r>
    </w:p>
    <w:p w14:paraId="29401789"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“Book Tomorrow” doubles for a trip with her Dad to Frinton on Sea where we do a series of things together which includes buying as many books as ‘B’ wants from her favourite second-hand book shop.</w:t>
      </w:r>
    </w:p>
    <w:p w14:paraId="1AD3AE60"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Related.</w:t>
      </w:r>
      <w:r w:rsidRPr="00FD6C26">
        <w:rPr>
          <w:rFonts w:ascii="inherit" w:eastAsia="Times New Roman" w:hAnsi="inherit" w:cs="Arial"/>
          <w:color w:val="111111"/>
          <w:sz w:val="26"/>
          <w:szCs w:val="26"/>
          <w:lang w:eastAsia="en-GB"/>
        </w:rPr>
        <w:t> </w:t>
      </w:r>
      <w:hyperlink r:id="rId23" w:history="1">
        <w:r w:rsidRPr="00FD6C26">
          <w:rPr>
            <w:rFonts w:ascii="inherit" w:eastAsia="Times New Roman" w:hAnsi="inherit" w:cs="Arial"/>
            <w:color w:val="0F5889"/>
            <w:sz w:val="26"/>
            <w:szCs w:val="26"/>
            <w:u w:val="single"/>
            <w:lang w:eastAsia="en-GB"/>
          </w:rPr>
          <w:t>https://leadershipintheraw.org/2016/03/10/being-bettinas-dad-bettina-transforming-my-life-with-mindfulness/</w:t>
        </w:r>
      </w:hyperlink>
    </w:p>
    <w:p w14:paraId="45D556EA"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The UK is a couple of months into COVID 19, the Coronavirus endemic and only at the beginning of restrictions that our population will face over the coming months, if we are to defeat this deadly virus. Going to a deserted beach (it usually is this time of year with or without a virus), Joyce (my wife), Jennifer (her big sister) and me, risk assessed the viability of social distancing for Bettina, to keep her as safe possible. Bettina is a 32-year-old woman who copes with a learning disability (autism and epilepsy) and is considered by the government to be in its vulnerable group. Bettina lives at home with her family.</w:t>
      </w:r>
    </w:p>
    <w:p w14:paraId="24743822" w14:textId="4395F363"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 xml:space="preserve">Going to the beach is one of Bettina’s favourite activities. Bettina loves Frinton and feels part of their local community. It is something Bettina and I have done together for over 25 years and our routine rarely differs, this gives her confidence, </w:t>
      </w:r>
      <w:r w:rsidR="00C66BF3" w:rsidRPr="00FD6C26">
        <w:rPr>
          <w:rFonts w:ascii="inherit" w:eastAsia="Times New Roman" w:hAnsi="inherit" w:cs="Arial"/>
          <w:color w:val="111111"/>
          <w:sz w:val="26"/>
          <w:szCs w:val="26"/>
          <w:lang w:eastAsia="en-GB"/>
        </w:rPr>
        <w:t>security,</w:t>
      </w:r>
      <w:r w:rsidRPr="00FD6C26">
        <w:rPr>
          <w:rFonts w:ascii="inherit" w:eastAsia="Times New Roman" w:hAnsi="inherit" w:cs="Arial"/>
          <w:color w:val="111111"/>
          <w:sz w:val="26"/>
          <w:szCs w:val="26"/>
          <w:lang w:eastAsia="en-GB"/>
        </w:rPr>
        <w:t xml:space="preserve"> and familiarity, which are all very important to her.</w:t>
      </w:r>
    </w:p>
    <w:p w14:paraId="199A4420" w14:textId="2594BD8C"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 xml:space="preserve">Confidence, </w:t>
      </w:r>
      <w:r w:rsidR="00C66BF3" w:rsidRPr="00FD6C26">
        <w:rPr>
          <w:rFonts w:ascii="inherit" w:eastAsia="Times New Roman" w:hAnsi="inherit" w:cs="Arial"/>
          <w:color w:val="111111"/>
          <w:sz w:val="26"/>
          <w:szCs w:val="26"/>
          <w:lang w:eastAsia="en-GB"/>
        </w:rPr>
        <w:t>security,</w:t>
      </w:r>
      <w:r w:rsidRPr="00FD6C26">
        <w:rPr>
          <w:rFonts w:ascii="inherit" w:eastAsia="Times New Roman" w:hAnsi="inherit" w:cs="Arial"/>
          <w:color w:val="111111"/>
          <w:sz w:val="26"/>
          <w:szCs w:val="26"/>
          <w:lang w:eastAsia="en-GB"/>
        </w:rPr>
        <w:t xml:space="preserve"> and familiarity are especially imperative to Bettina during this difficult period. As a family we need to find ways to communicate with Bettina to help her understand what is happening around her now. Bettina has complex communication issues and is limited with her verbal communication, finding it difficult to decipher what we are saying to her. Bettina does however </w:t>
      </w:r>
      <w:r w:rsidRPr="00FD6C26">
        <w:rPr>
          <w:rFonts w:ascii="inherit" w:eastAsia="Times New Roman" w:hAnsi="inherit" w:cs="Arial"/>
          <w:color w:val="111111"/>
          <w:sz w:val="26"/>
          <w:szCs w:val="26"/>
          <w:lang w:eastAsia="en-GB"/>
        </w:rPr>
        <w:lastRenderedPageBreak/>
        <w:t>have a heightened sense of awareness to sounds, noise and body language – gifts she uses to survive and understand her world.</w:t>
      </w:r>
    </w:p>
    <w:p w14:paraId="4E3435F3"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I would like to share with you how we will support Bettina through this difficult period. Some of these tips, I imagine, will resonate with you.</w:t>
      </w:r>
    </w:p>
    <w:p w14:paraId="44067934"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Five things we will do to maintain a semblance of normality for Bettina:</w:t>
      </w:r>
    </w:p>
    <w:p w14:paraId="47649622" w14:textId="77777777" w:rsidR="00FD6C26" w:rsidRPr="00FD6C26" w:rsidRDefault="00FD6C26" w:rsidP="00FD6C26">
      <w:pPr>
        <w:numPr>
          <w:ilvl w:val="0"/>
          <w:numId w:val="1"/>
        </w:numPr>
        <w:shd w:val="clear" w:color="auto" w:fill="F1F1F1"/>
        <w:spacing w:before="120"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Limit how much we tune into the news</w:t>
      </w:r>
      <w:r w:rsidRPr="00FD6C26">
        <w:rPr>
          <w:rFonts w:ascii="inherit" w:eastAsia="Times New Roman" w:hAnsi="inherit" w:cs="Arial"/>
          <w:color w:val="111111"/>
          <w:sz w:val="26"/>
          <w:szCs w:val="26"/>
          <w:lang w:eastAsia="en-GB"/>
        </w:rPr>
        <w:t> when Bettina is in our sitting room. I observe Bettina looking at her family when the news reader is talking in a serious and authorative tone. So, we will quickly switch over to either one of Bettina’s programmes or a comedy on TV such as ‘Friends’ or the ‘Big Bang Theory’. When we do this, we can see Bettina visibly relax.</w:t>
      </w:r>
    </w:p>
    <w:p w14:paraId="78E072CF" w14:textId="1F96CE32" w:rsidR="00FD6C26" w:rsidRPr="00FD6C26" w:rsidRDefault="00FD6C26" w:rsidP="00FD6C26">
      <w:pPr>
        <w:numPr>
          <w:ilvl w:val="0"/>
          <w:numId w:val="1"/>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Careful with our conversations. </w:t>
      </w:r>
      <w:r w:rsidRPr="00FD6C26">
        <w:rPr>
          <w:rFonts w:ascii="inherit" w:eastAsia="Times New Roman" w:hAnsi="inherit" w:cs="Arial"/>
          <w:color w:val="111111"/>
          <w:sz w:val="26"/>
          <w:szCs w:val="26"/>
          <w:lang w:eastAsia="en-GB"/>
        </w:rPr>
        <w:t xml:space="preserve">We are never 100% sure how much Bettina understands, and we often notice her knowing looks (getting her ‘side eye’ at the dinner table) and she will </w:t>
      </w:r>
      <w:r w:rsidR="00C66BF3" w:rsidRPr="00FD6C26">
        <w:rPr>
          <w:rFonts w:ascii="inherit" w:eastAsia="Times New Roman" w:hAnsi="inherit" w:cs="Arial"/>
          <w:color w:val="111111"/>
          <w:sz w:val="26"/>
          <w:szCs w:val="26"/>
          <w:lang w:eastAsia="en-GB"/>
        </w:rPr>
        <w:t>home in on</w:t>
      </w:r>
      <w:r w:rsidRPr="00FD6C26">
        <w:rPr>
          <w:rFonts w:ascii="inherit" w:eastAsia="Times New Roman" w:hAnsi="inherit" w:cs="Arial"/>
          <w:color w:val="111111"/>
          <w:sz w:val="26"/>
          <w:szCs w:val="26"/>
          <w:lang w:eastAsia="en-GB"/>
        </w:rPr>
        <w:t xml:space="preserve"> key words and repeat them. Bettina’s anxiety levels rise when she detects a different tone in our conversation. I must admit this was a bit of a challenge during the General Election.</w:t>
      </w:r>
    </w:p>
    <w:p w14:paraId="55A174F2" w14:textId="77777777" w:rsidR="00FD6C26" w:rsidRPr="00FD6C26" w:rsidRDefault="00FD6C26" w:rsidP="00FD6C26">
      <w:pPr>
        <w:numPr>
          <w:ilvl w:val="0"/>
          <w:numId w:val="1"/>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Laugh a lot. </w:t>
      </w:r>
      <w:r w:rsidRPr="00FD6C26">
        <w:rPr>
          <w:rFonts w:ascii="inherit" w:eastAsia="Times New Roman" w:hAnsi="inherit" w:cs="Arial"/>
          <w:color w:val="111111"/>
          <w:sz w:val="26"/>
          <w:szCs w:val="26"/>
          <w:lang w:eastAsia="en-GB"/>
        </w:rPr>
        <w:t>Ok we do this with or without an emergency. We are blessed that Joyce (the leader of our gang) was a stand-up comedian in her last life. We look for things to laugh at (I am great value for money!). So, in the Raw household there will be much merriment over the coming months.</w:t>
      </w:r>
    </w:p>
    <w:p w14:paraId="2E104A99" w14:textId="77777777" w:rsidR="00FD6C26" w:rsidRPr="00FD6C26" w:rsidRDefault="00FD6C26" w:rsidP="00FD6C26">
      <w:pPr>
        <w:numPr>
          <w:ilvl w:val="0"/>
          <w:numId w:val="1"/>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I am sure you are aware of the importance of routine for people who cope with autism. With routine, Bettina can predict what is coming next (so there are no surprises). We will keep to our timetable, especially in the mornings and evenings e.g. Bettina and I will sit down and watch YouTube at 6pm every day (work permitting) to check out the latest Disney releases. With routine comes calmness.</w:t>
      </w:r>
    </w:p>
    <w:p w14:paraId="420A8B86" w14:textId="77777777" w:rsidR="00FD6C26" w:rsidRPr="00FD6C26" w:rsidRDefault="00FD6C26" w:rsidP="00FD6C26">
      <w:pPr>
        <w:numPr>
          <w:ilvl w:val="0"/>
          <w:numId w:val="1"/>
        </w:numPr>
        <w:shd w:val="clear" w:color="auto" w:fill="F1F1F1"/>
        <w:spacing w:after="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Show Gratitude: </w:t>
      </w:r>
      <w:r w:rsidRPr="00FD6C26">
        <w:rPr>
          <w:rFonts w:ascii="inherit" w:eastAsia="Times New Roman" w:hAnsi="inherit" w:cs="Arial"/>
          <w:color w:val="111111"/>
          <w:sz w:val="26"/>
          <w:szCs w:val="26"/>
          <w:lang w:eastAsia="en-GB"/>
        </w:rPr>
        <w:t>We will demonstrate our gratitude (and love) towards each other every day. We are luckier than we think.</w:t>
      </w:r>
    </w:p>
    <w:p w14:paraId="29977982"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lastRenderedPageBreak/>
        <w:t>Related: </w:t>
      </w:r>
      <w:hyperlink r:id="rId24" w:history="1">
        <w:r w:rsidRPr="00FD6C26">
          <w:rPr>
            <w:rFonts w:ascii="inherit" w:eastAsia="Times New Roman" w:hAnsi="inherit" w:cs="Arial"/>
            <w:color w:val="0F5889"/>
            <w:sz w:val="26"/>
            <w:szCs w:val="26"/>
            <w:u w:val="single"/>
            <w:lang w:eastAsia="en-GB"/>
          </w:rPr>
          <w:t>https://leadershipintheraw.org/2015/09/09/being-bettinas-dad-taking-the-time-to-be-grateful-and-showing-gratitude/</w:t>
        </w:r>
      </w:hyperlink>
    </w:p>
    <w:p w14:paraId="331D444C"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Five things we will do for Bettina to maintain her Wellness and her Mental Health</w:t>
      </w:r>
    </w:p>
    <w:p w14:paraId="04D1E9CF" w14:textId="77777777" w:rsidR="00FD6C26" w:rsidRPr="00FD6C26" w:rsidRDefault="00FD6C26" w:rsidP="00FD6C26">
      <w:pPr>
        <w:numPr>
          <w:ilvl w:val="0"/>
          <w:numId w:val="2"/>
        </w:numPr>
        <w:shd w:val="clear" w:color="auto" w:fill="F1F1F1"/>
        <w:spacing w:before="120"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Eat Heathy: </w:t>
      </w:r>
      <w:r w:rsidRPr="00FD6C26">
        <w:rPr>
          <w:rFonts w:ascii="inherit" w:eastAsia="Times New Roman" w:hAnsi="inherit" w:cs="Arial"/>
          <w:color w:val="111111"/>
          <w:sz w:val="26"/>
          <w:szCs w:val="26"/>
          <w:lang w:eastAsia="en-GB"/>
        </w:rPr>
        <w:t>freshly cooked food and eating lots of fruit. Joyce is our ‘star baker’ I recommend her Instagram account to you, for lots of baking ideas: </w:t>
      </w:r>
      <w:hyperlink r:id="rId25" w:history="1">
        <w:r w:rsidRPr="00FD6C26">
          <w:rPr>
            <w:rFonts w:ascii="inherit" w:eastAsia="Times New Roman" w:hAnsi="inherit" w:cs="Arial"/>
            <w:color w:val="0F5889"/>
            <w:sz w:val="26"/>
            <w:szCs w:val="26"/>
            <w:u w:val="single"/>
            <w:lang w:eastAsia="en-GB"/>
          </w:rPr>
          <w:t>‘Mamarawskitchen’</w:t>
        </w:r>
      </w:hyperlink>
    </w:p>
    <w:p w14:paraId="040367A5" w14:textId="77777777" w:rsidR="00FD6C26" w:rsidRPr="00FD6C26" w:rsidRDefault="00FD6C26" w:rsidP="00FD6C26">
      <w:pPr>
        <w:numPr>
          <w:ilvl w:val="0"/>
          <w:numId w:val="2"/>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Work: </w:t>
      </w:r>
      <w:r w:rsidRPr="00FD6C26">
        <w:rPr>
          <w:rFonts w:ascii="inherit" w:eastAsia="Times New Roman" w:hAnsi="inherit" w:cs="Arial"/>
          <w:color w:val="111111"/>
          <w:sz w:val="26"/>
          <w:szCs w:val="26"/>
          <w:lang w:eastAsia="en-GB"/>
        </w:rPr>
        <w:t>For as long as the Garden Centre is open, Bettina will go with her Personal Assistant (Job Coach) to work there, three days a week. Bettina has no contact with the customers where she works so she can socially distance. The rest of her programme for the week will be more of a challenge as her community facilities have been closed such as the library where she loves to progress her reading. We will support Bettina with alternatives, so she remains focused.</w:t>
      </w:r>
    </w:p>
    <w:p w14:paraId="11ABD653" w14:textId="77777777" w:rsidR="00FD6C26" w:rsidRPr="00FD6C26" w:rsidRDefault="00FD6C26" w:rsidP="00FD6C26">
      <w:pPr>
        <w:numPr>
          <w:ilvl w:val="0"/>
          <w:numId w:val="2"/>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Mindfulness: </w:t>
      </w:r>
      <w:r w:rsidRPr="00FD6C26">
        <w:rPr>
          <w:rFonts w:ascii="inherit" w:eastAsia="Times New Roman" w:hAnsi="inherit" w:cs="Arial"/>
          <w:color w:val="111111"/>
          <w:sz w:val="26"/>
          <w:szCs w:val="26"/>
          <w:lang w:eastAsia="en-GB"/>
        </w:rPr>
        <w:t>Spring is here so there are lots of opportunities for Bettina to go out into the back garden and blow ‘bubbles’ which she loves (our nearest neighbours also find it soothing, hearing Bettina giggle and seeing the bubbles blow into their gardens). Bettina loves being in the moment so we will help her to do that.</w:t>
      </w:r>
    </w:p>
    <w:p w14:paraId="0849D62B" w14:textId="77777777" w:rsidR="00FD6C26" w:rsidRPr="00FD6C26" w:rsidRDefault="00FD6C26" w:rsidP="00FD6C26">
      <w:pPr>
        <w:numPr>
          <w:ilvl w:val="0"/>
          <w:numId w:val="2"/>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Treats: </w:t>
      </w:r>
      <w:r w:rsidRPr="00FD6C26">
        <w:rPr>
          <w:rFonts w:ascii="inherit" w:eastAsia="Times New Roman" w:hAnsi="inherit" w:cs="Arial"/>
          <w:color w:val="111111"/>
          <w:sz w:val="26"/>
          <w:szCs w:val="26"/>
          <w:lang w:eastAsia="en-GB"/>
        </w:rPr>
        <w:t>Bettina loves chocolate (we all do!)</w:t>
      </w:r>
    </w:p>
    <w:p w14:paraId="13A9E2F3" w14:textId="77777777" w:rsidR="00FD6C26" w:rsidRPr="00FD6C26" w:rsidRDefault="00FD6C26" w:rsidP="00FD6C26">
      <w:pPr>
        <w:numPr>
          <w:ilvl w:val="0"/>
          <w:numId w:val="2"/>
        </w:numPr>
        <w:shd w:val="clear" w:color="auto" w:fill="F1F1F1"/>
        <w:spacing w:after="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Get Plenty of Sleep. </w:t>
      </w:r>
      <w:r w:rsidRPr="00FD6C26">
        <w:rPr>
          <w:rFonts w:ascii="inherit" w:eastAsia="Times New Roman" w:hAnsi="inherit" w:cs="Arial"/>
          <w:color w:val="111111"/>
          <w:sz w:val="26"/>
          <w:szCs w:val="26"/>
          <w:lang w:eastAsia="en-GB"/>
        </w:rPr>
        <w:t>Lights out at 10pm – we start early in the Raw household, as we embrace each day together.</w:t>
      </w:r>
    </w:p>
    <w:p w14:paraId="77744802"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And as a Family here are Five things, we will do to maintain our Discipline.</w:t>
      </w:r>
      <w:r w:rsidRPr="00FD6C26">
        <w:rPr>
          <w:rFonts w:ascii="inherit" w:eastAsia="Times New Roman" w:hAnsi="inherit" w:cs="Arial"/>
          <w:color w:val="111111"/>
          <w:sz w:val="26"/>
          <w:szCs w:val="26"/>
          <w:lang w:eastAsia="en-GB"/>
        </w:rPr>
        <w:t> As a small family unit 100s of miles from our wider families, especially during our time with the Army, discipline is something that has also been important to each of us and as a family never more so than now. Discipline sets you free!</w:t>
      </w:r>
    </w:p>
    <w:p w14:paraId="42FB7CB9"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This is what we will do:</w:t>
      </w:r>
    </w:p>
    <w:p w14:paraId="44EC92C2" w14:textId="77777777" w:rsidR="00FD6C26" w:rsidRPr="00FD6C26" w:rsidRDefault="00FD6C26" w:rsidP="00FD6C26">
      <w:pPr>
        <w:numPr>
          <w:ilvl w:val="0"/>
          <w:numId w:val="3"/>
        </w:numPr>
        <w:shd w:val="clear" w:color="auto" w:fill="F1F1F1"/>
        <w:spacing w:before="120"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lastRenderedPageBreak/>
        <w:t>Keep Fit. </w:t>
      </w:r>
      <w:r w:rsidRPr="00FD6C26">
        <w:rPr>
          <w:rFonts w:ascii="inherit" w:eastAsia="Times New Roman" w:hAnsi="inherit" w:cs="Arial"/>
          <w:color w:val="111111"/>
          <w:sz w:val="26"/>
          <w:szCs w:val="26"/>
          <w:lang w:eastAsia="en-GB"/>
        </w:rPr>
        <w:t>Although swimming is out for us, we can walk and run, and we will do this as often as possible. Finding special places where we can socially distance so we can get our doses of Vitamin D</w:t>
      </w:r>
    </w:p>
    <w:p w14:paraId="42C6F63E" w14:textId="77777777" w:rsidR="00FD6C26" w:rsidRPr="00FD6C26" w:rsidRDefault="00FD6C26" w:rsidP="00FD6C26">
      <w:pPr>
        <w:numPr>
          <w:ilvl w:val="0"/>
          <w:numId w:val="3"/>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We plan our week ahead especially for Bettina – it is her anchor and safety net. (Bettina has a calendar and a programme on bedroom notice board).</w:t>
      </w:r>
    </w:p>
    <w:p w14:paraId="65E1733A" w14:textId="77777777" w:rsidR="00FD6C26" w:rsidRPr="00FD6C26" w:rsidRDefault="00FD6C26" w:rsidP="00FD6C26">
      <w:pPr>
        <w:numPr>
          <w:ilvl w:val="0"/>
          <w:numId w:val="3"/>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Be Organised. </w:t>
      </w:r>
      <w:r w:rsidRPr="00FD6C26">
        <w:rPr>
          <w:rFonts w:ascii="inherit" w:eastAsia="Times New Roman" w:hAnsi="inherit" w:cs="Arial"/>
          <w:color w:val="111111"/>
          <w:sz w:val="26"/>
          <w:szCs w:val="26"/>
          <w:lang w:eastAsia="en-GB"/>
        </w:rPr>
        <w:t>Don’t leave things to the last minute. We all work to Joyce’s 5-minute call. Joyce calls 5 minutes and we all jump up and do our tasks before we leave our house.</w:t>
      </w:r>
    </w:p>
    <w:p w14:paraId="150E5595" w14:textId="77777777" w:rsidR="00FD6C26" w:rsidRPr="00FD6C26" w:rsidRDefault="00FD6C26" w:rsidP="00FD6C26">
      <w:pPr>
        <w:numPr>
          <w:ilvl w:val="0"/>
          <w:numId w:val="3"/>
        </w:numPr>
        <w:shd w:val="clear" w:color="auto" w:fill="F1F1F1"/>
        <w:spacing w:after="12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Take Pride. </w:t>
      </w:r>
      <w:r w:rsidRPr="00FD6C26">
        <w:rPr>
          <w:rFonts w:ascii="inherit" w:eastAsia="Times New Roman" w:hAnsi="inherit" w:cs="Arial"/>
          <w:color w:val="111111"/>
          <w:sz w:val="26"/>
          <w:szCs w:val="26"/>
          <w:lang w:eastAsia="en-GB"/>
        </w:rPr>
        <w:t>Just because we are living through a national emergency this will not mean we will drop our standards in both in our appearance and our behaviours</w:t>
      </w:r>
    </w:p>
    <w:p w14:paraId="61F602FA" w14:textId="77777777" w:rsidR="00FD6C26" w:rsidRPr="00FD6C26" w:rsidRDefault="00FD6C26" w:rsidP="00FD6C26">
      <w:pPr>
        <w:numPr>
          <w:ilvl w:val="0"/>
          <w:numId w:val="3"/>
        </w:numPr>
        <w:shd w:val="clear" w:color="auto" w:fill="F1F1F1"/>
        <w:spacing w:after="0" w:line="434" w:lineRule="atLeast"/>
        <w:ind w:left="360"/>
        <w:rPr>
          <w:rFonts w:ascii="inherit" w:eastAsia="Times New Roman" w:hAnsi="inherit" w:cs="Arial"/>
          <w:color w:val="111111"/>
          <w:sz w:val="26"/>
          <w:szCs w:val="26"/>
          <w:lang w:eastAsia="en-GB"/>
        </w:rPr>
      </w:pPr>
      <w:r w:rsidRPr="00FD6C26">
        <w:rPr>
          <w:rFonts w:ascii="inherit" w:eastAsia="Times New Roman" w:hAnsi="inherit" w:cs="Arial"/>
          <w:b/>
          <w:bCs/>
          <w:color w:val="111111"/>
          <w:sz w:val="26"/>
          <w:szCs w:val="26"/>
          <w:lang w:eastAsia="en-GB"/>
        </w:rPr>
        <w:t>We will keep a Sense of Perspective. </w:t>
      </w:r>
      <w:r w:rsidRPr="00FD6C26">
        <w:rPr>
          <w:rFonts w:ascii="inherit" w:eastAsia="Times New Roman" w:hAnsi="inherit" w:cs="Arial"/>
          <w:color w:val="111111"/>
          <w:sz w:val="26"/>
          <w:szCs w:val="26"/>
          <w:lang w:eastAsia="en-GB"/>
        </w:rPr>
        <w:t>We will not lose sight that this too shall pass:</w:t>
      </w:r>
    </w:p>
    <w:p w14:paraId="35DD2675"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noProof/>
          <w:color w:val="0F5889"/>
          <w:sz w:val="26"/>
          <w:szCs w:val="26"/>
          <w:lang w:eastAsia="en-GB"/>
        </w:rPr>
        <w:drawing>
          <wp:inline distT="0" distB="0" distL="0" distR="0" wp14:anchorId="472500FC" wp14:editId="71A3A3D4">
            <wp:extent cx="2857500" cy="2286000"/>
            <wp:effectExtent l="0" t="0" r="0" b="0"/>
            <wp:docPr id="2" name="Picture 2">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0" cy="2286000"/>
                    </a:xfrm>
                    <a:prstGeom prst="rect">
                      <a:avLst/>
                    </a:prstGeom>
                    <a:noFill/>
                    <a:ln>
                      <a:noFill/>
                    </a:ln>
                  </pic:spPr>
                </pic:pic>
              </a:graphicData>
            </a:graphic>
          </wp:inline>
        </w:drawing>
      </w:r>
    </w:p>
    <w:p w14:paraId="00193717"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bookmarkStart w:id="3" w:name="_Hlk66712201"/>
      <w:r w:rsidRPr="00FD6C26">
        <w:rPr>
          <w:rFonts w:ascii="inherit" w:eastAsia="Times New Roman" w:hAnsi="inherit" w:cs="Arial"/>
          <w:color w:val="111111"/>
          <w:sz w:val="26"/>
          <w:szCs w:val="26"/>
          <w:lang w:eastAsia="en-GB"/>
        </w:rPr>
        <w:t>Bettina and I had the best time in Frinton together, we always do. Just before we made it home, I asked Bettina “Did Bettina have a good time?” Bettina’s immediate response was “Oh Yes” and then repeated what she had done: “books, comics, hot chocolate, cookies, presents for mum, go for a walk, seashells on the beach, lunch, lots of fun with Dad”</w:t>
      </w:r>
    </w:p>
    <w:bookmarkEnd w:id="3"/>
    <w:p w14:paraId="62632600" w14:textId="77777777" w:rsidR="00FD6C26" w:rsidRPr="00FD6C26" w:rsidRDefault="00FD6C26" w:rsidP="00FD6C26">
      <w:pPr>
        <w:shd w:val="clear" w:color="auto" w:fill="F1F1F1"/>
        <w:spacing w:after="0" w:line="240" w:lineRule="auto"/>
        <w:rPr>
          <w:rFonts w:ascii="Arial" w:eastAsia="Times New Roman" w:hAnsi="Arial" w:cs="Arial"/>
          <w:color w:val="111111"/>
          <w:sz w:val="26"/>
          <w:szCs w:val="26"/>
          <w:lang w:eastAsia="en-GB"/>
        </w:rPr>
      </w:pPr>
      <w:r w:rsidRPr="00FD6C26">
        <w:rPr>
          <w:rFonts w:ascii="Arial" w:eastAsia="Times New Roman" w:hAnsi="Arial" w:cs="Arial"/>
          <w:noProof/>
          <w:color w:val="0F5889"/>
          <w:sz w:val="26"/>
          <w:szCs w:val="26"/>
          <w:lang w:eastAsia="en-GB"/>
        </w:rPr>
        <w:lastRenderedPageBreak/>
        <w:drawing>
          <wp:inline distT="0" distB="0" distL="0" distR="0" wp14:anchorId="2DD0E584" wp14:editId="4201C934">
            <wp:extent cx="2390775" cy="2857500"/>
            <wp:effectExtent l="0" t="0" r="9525" b="0"/>
            <wp:docPr id="3" name="Picture 3">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90775" cy="2857500"/>
                    </a:xfrm>
                    <a:prstGeom prst="rect">
                      <a:avLst/>
                    </a:prstGeom>
                    <a:noFill/>
                    <a:ln>
                      <a:noFill/>
                    </a:ln>
                  </pic:spPr>
                </pic:pic>
              </a:graphicData>
            </a:graphic>
          </wp:inline>
        </w:drawing>
      </w:r>
      <w:r w:rsidRPr="00FD6C26">
        <w:rPr>
          <w:rFonts w:ascii="Arial" w:eastAsia="Times New Roman" w:hAnsi="Arial" w:cs="Arial"/>
          <w:color w:val="111111"/>
          <w:sz w:val="26"/>
          <w:szCs w:val="26"/>
          <w:lang w:eastAsia="en-GB"/>
        </w:rPr>
        <w:t>Bettina and her Dad socially distancing at very quiet Frinton on 21st March 2020</w:t>
      </w:r>
    </w:p>
    <w:p w14:paraId="10B5B422" w14:textId="77777777" w:rsidR="00FD6C26" w:rsidRPr="00FD6C26" w:rsidRDefault="004C2E80" w:rsidP="00FD6C26">
      <w:pPr>
        <w:shd w:val="clear" w:color="auto" w:fill="F1F1F1"/>
        <w:spacing w:after="360" w:line="434" w:lineRule="atLeast"/>
        <w:rPr>
          <w:rFonts w:ascii="inherit" w:eastAsia="Times New Roman" w:hAnsi="inherit" w:cs="Arial"/>
          <w:color w:val="111111"/>
          <w:sz w:val="26"/>
          <w:szCs w:val="26"/>
          <w:lang w:eastAsia="en-GB"/>
        </w:rPr>
      </w:pPr>
      <w:hyperlink r:id="rId30" w:history="1">
        <w:r w:rsidR="00FD6C26" w:rsidRPr="00FD6C26">
          <w:rPr>
            <w:rFonts w:ascii="inherit" w:eastAsia="Times New Roman" w:hAnsi="inherit" w:cs="Arial"/>
            <w:b/>
            <w:bCs/>
            <w:color w:val="0F5889"/>
            <w:sz w:val="26"/>
            <w:szCs w:val="26"/>
            <w:lang w:eastAsia="en-GB"/>
          </w:rPr>
          <w:t>Together like Bettina we will face up to adversity.</w:t>
        </w:r>
      </w:hyperlink>
    </w:p>
    <w:p w14:paraId="25CC2D35"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 </w:t>
      </w:r>
    </w:p>
    <w:p w14:paraId="24EF0E37" w14:textId="77777777" w:rsidR="00FD6C26" w:rsidRPr="00FD6C26" w:rsidRDefault="00FD6C26" w:rsidP="00FD6C26">
      <w:pPr>
        <w:shd w:val="clear" w:color="auto" w:fill="FAFAFA"/>
        <w:spacing w:after="360" w:line="434" w:lineRule="atLeast"/>
        <w:rPr>
          <w:rFonts w:ascii="Arial" w:eastAsia="Times New Roman" w:hAnsi="Arial" w:cs="Arial"/>
          <w:i/>
          <w:iCs/>
          <w:color w:val="111111"/>
          <w:sz w:val="26"/>
          <w:szCs w:val="26"/>
          <w:lang w:eastAsia="en-GB"/>
        </w:rPr>
      </w:pPr>
      <w:r w:rsidRPr="00FD6C26">
        <w:rPr>
          <w:rFonts w:ascii="Arial" w:eastAsia="Times New Roman" w:hAnsi="Arial" w:cs="Arial"/>
          <w:b/>
          <w:bCs/>
          <w:i/>
          <w:iCs/>
          <w:color w:val="111111"/>
          <w:sz w:val="26"/>
          <w:szCs w:val="26"/>
          <w:lang w:eastAsia="en-GB"/>
        </w:rPr>
        <w:t>“It is not enough that we do our best; sometimes we must do what is required.”</w:t>
      </w:r>
    </w:p>
    <w:p w14:paraId="02012428" w14:textId="77777777" w:rsidR="00FD6C26" w:rsidRPr="00FD6C26" w:rsidRDefault="00FD6C26" w:rsidP="00FD6C26">
      <w:pPr>
        <w:shd w:val="clear" w:color="auto" w:fill="FAFAFA"/>
        <w:spacing w:line="434" w:lineRule="atLeast"/>
        <w:rPr>
          <w:rFonts w:ascii="Arial" w:eastAsia="Times New Roman" w:hAnsi="Arial" w:cs="Arial"/>
          <w:i/>
          <w:iCs/>
          <w:color w:val="111111"/>
          <w:sz w:val="26"/>
          <w:szCs w:val="26"/>
          <w:lang w:eastAsia="en-GB"/>
        </w:rPr>
      </w:pPr>
      <w:r w:rsidRPr="00FD6C26">
        <w:rPr>
          <w:rFonts w:ascii="Arial" w:eastAsia="Times New Roman" w:hAnsi="Arial" w:cs="Arial"/>
          <w:b/>
          <w:bCs/>
          <w:i/>
          <w:iCs/>
          <w:color w:val="111111"/>
          <w:sz w:val="26"/>
          <w:szCs w:val="26"/>
          <w:lang w:eastAsia="en-GB"/>
        </w:rPr>
        <w:t>Winston Churchill</w:t>
      </w:r>
    </w:p>
    <w:p w14:paraId="00D4D3A6" w14:textId="77777777" w:rsidR="00FD6C26" w:rsidRPr="00FD6C26" w:rsidRDefault="00FD6C26" w:rsidP="00FD6C26">
      <w:pPr>
        <w:shd w:val="clear" w:color="auto" w:fill="F1F1F1"/>
        <w:spacing w:after="360" w:line="434" w:lineRule="atLeast"/>
        <w:rPr>
          <w:rFonts w:ascii="inherit" w:eastAsia="Times New Roman" w:hAnsi="inherit" w:cs="Arial"/>
          <w:color w:val="111111"/>
          <w:sz w:val="26"/>
          <w:szCs w:val="26"/>
          <w:lang w:eastAsia="en-GB"/>
        </w:rPr>
      </w:pPr>
      <w:r w:rsidRPr="00FD6C26">
        <w:rPr>
          <w:rFonts w:ascii="inherit" w:eastAsia="Times New Roman" w:hAnsi="inherit" w:cs="Arial"/>
          <w:color w:val="111111"/>
          <w:sz w:val="26"/>
          <w:szCs w:val="26"/>
          <w:lang w:eastAsia="en-GB"/>
        </w:rPr>
        <w:t> </w:t>
      </w:r>
    </w:p>
    <w:p w14:paraId="7FC834DC" w14:textId="43190669" w:rsidR="00FD6C26" w:rsidRPr="00FD6C26" w:rsidRDefault="00FD6C26" w:rsidP="00FD6C26">
      <w:pPr>
        <w:shd w:val="clear" w:color="auto" w:fill="F1F1F1"/>
        <w:spacing w:after="0" w:line="434" w:lineRule="atLeast"/>
        <w:rPr>
          <w:rFonts w:ascii="inherit" w:eastAsia="Times New Roman" w:hAnsi="inherit" w:cs="Arial"/>
          <w:color w:val="111111"/>
          <w:sz w:val="26"/>
          <w:szCs w:val="26"/>
          <w:lang w:eastAsia="en-GB"/>
        </w:rPr>
      </w:pPr>
      <w:r w:rsidRPr="00FD6C26">
        <w:rPr>
          <w:rFonts w:ascii="inherit" w:eastAsia="Times New Roman" w:hAnsi="inherit" w:cs="Arial"/>
          <w:b/>
          <w:bCs/>
          <w:i/>
          <w:iCs/>
          <w:color w:val="111111"/>
          <w:sz w:val="26"/>
          <w:szCs w:val="26"/>
          <w:bdr w:val="none" w:sz="0" w:space="0" w:color="auto" w:frame="1"/>
          <w:lang w:eastAsia="en-GB"/>
        </w:rPr>
        <w:t>Footnote:</w:t>
      </w:r>
      <w:r w:rsidRPr="00FD6C26">
        <w:rPr>
          <w:rFonts w:ascii="Calibri" w:eastAsia="Times New Roman" w:hAnsi="Calibri" w:cs="Calibri"/>
          <w:b/>
          <w:bCs/>
          <w:i/>
          <w:iCs/>
          <w:color w:val="000000"/>
          <w:sz w:val="26"/>
          <w:szCs w:val="26"/>
          <w:bdr w:val="none" w:sz="0" w:space="0" w:color="auto" w:frame="1"/>
          <w:lang w:eastAsia="en-GB"/>
        </w:rPr>
        <w:t> </w:t>
      </w:r>
      <w:r w:rsidRPr="00FD6C26">
        <w:rPr>
          <w:rFonts w:ascii="Calibri" w:eastAsia="Times New Roman" w:hAnsi="Calibri" w:cs="Calibri"/>
          <w:i/>
          <w:iCs/>
          <w:color w:val="000000"/>
          <w:sz w:val="26"/>
          <w:szCs w:val="26"/>
          <w:bdr w:val="none" w:sz="0" w:space="0" w:color="auto" w:frame="1"/>
          <w:lang w:eastAsia="en-GB"/>
        </w:rPr>
        <w:t>This blog post was written on Sunday 22</w:t>
      </w:r>
      <w:r w:rsidRPr="00FD6C26">
        <w:rPr>
          <w:rFonts w:ascii="inherit" w:eastAsia="Times New Roman" w:hAnsi="inherit" w:cs="Calibri"/>
          <w:color w:val="000000"/>
          <w:sz w:val="24"/>
          <w:szCs w:val="24"/>
          <w:bdr w:val="none" w:sz="0" w:space="0" w:color="auto" w:frame="1"/>
          <w:vertAlign w:val="superscript"/>
          <w:lang w:eastAsia="en-GB"/>
        </w:rPr>
        <w:t>nd</w:t>
      </w:r>
      <w:r w:rsidRPr="00FD6C26">
        <w:rPr>
          <w:rFonts w:ascii="Calibri" w:eastAsia="Times New Roman" w:hAnsi="Calibri" w:cs="Calibri"/>
          <w:i/>
          <w:iCs/>
          <w:color w:val="000000"/>
          <w:sz w:val="26"/>
          <w:szCs w:val="26"/>
          <w:bdr w:val="none" w:sz="0" w:space="0" w:color="auto" w:frame="1"/>
          <w:lang w:eastAsia="en-GB"/>
        </w:rPr>
        <w:t> March 2020.  On Monday 23</w:t>
      </w:r>
      <w:r w:rsidRPr="00FD6C26">
        <w:rPr>
          <w:rFonts w:ascii="inherit" w:eastAsia="Times New Roman" w:hAnsi="inherit" w:cs="Calibri"/>
          <w:color w:val="000000"/>
          <w:sz w:val="24"/>
          <w:szCs w:val="24"/>
          <w:bdr w:val="none" w:sz="0" w:space="0" w:color="auto" w:frame="1"/>
          <w:vertAlign w:val="superscript"/>
          <w:lang w:eastAsia="en-GB"/>
        </w:rPr>
        <w:t>rd</w:t>
      </w:r>
      <w:r w:rsidRPr="00FD6C26">
        <w:rPr>
          <w:rFonts w:ascii="Calibri" w:eastAsia="Times New Roman" w:hAnsi="Calibri" w:cs="Calibri"/>
          <w:i/>
          <w:iCs/>
          <w:color w:val="000000"/>
          <w:sz w:val="26"/>
          <w:szCs w:val="26"/>
          <w:bdr w:val="none" w:sz="0" w:space="0" w:color="auto" w:frame="1"/>
          <w:lang w:eastAsia="en-GB"/>
        </w:rPr>
        <w:t> March The Prime Minister Boris Johnson </w:t>
      </w:r>
      <w:hyperlink r:id="rId31" w:history="1">
        <w:r w:rsidRPr="00FD6C26">
          <w:rPr>
            <w:rFonts w:ascii="Calibri" w:eastAsia="Times New Roman" w:hAnsi="Calibri" w:cs="Calibri"/>
            <w:i/>
            <w:iCs/>
            <w:color w:val="0F5889"/>
            <w:sz w:val="26"/>
            <w:szCs w:val="26"/>
            <w:u w:val="single"/>
            <w:bdr w:val="none" w:sz="0" w:space="0" w:color="auto" w:frame="1"/>
            <w:lang w:eastAsia="en-GB"/>
          </w:rPr>
          <w:t>addressed the nation on coronavirus</w:t>
        </w:r>
      </w:hyperlink>
      <w:r w:rsidRPr="00FD6C26">
        <w:rPr>
          <w:rFonts w:ascii="Calibri" w:eastAsia="Times New Roman" w:hAnsi="Calibri" w:cs="Calibri"/>
          <w:i/>
          <w:iCs/>
          <w:color w:val="000000"/>
          <w:sz w:val="26"/>
          <w:szCs w:val="26"/>
          <w:bdr w:val="none" w:sz="0" w:space="0" w:color="auto" w:frame="1"/>
          <w:lang w:eastAsia="en-GB"/>
        </w:rPr>
        <w:t>.</w:t>
      </w:r>
      <w:r w:rsidRPr="00FD6C26">
        <w:rPr>
          <w:rFonts w:ascii="inherit" w:eastAsia="Times New Roman" w:hAnsi="inherit" w:cs="Calibri"/>
          <w:i/>
          <w:iCs/>
          <w:color w:val="000000"/>
          <w:sz w:val="26"/>
          <w:szCs w:val="26"/>
          <w:bdr w:val="none" w:sz="0" w:space="0" w:color="auto" w:frame="1"/>
          <w:lang w:eastAsia="en-GB"/>
        </w:rPr>
        <w:t xml:space="preserve"> This brings new (and necessary) restrictions and precautions to keep us all safe and well.  As a family we fully support this statement.  New challenges for us all! but ‘this too shall pass’.  Joyce, Jennifer, </w:t>
      </w:r>
      <w:r w:rsidR="00C66BF3" w:rsidRPr="00FD6C26">
        <w:rPr>
          <w:rFonts w:ascii="inherit" w:eastAsia="Times New Roman" w:hAnsi="inherit" w:cs="Calibri"/>
          <w:i/>
          <w:iCs/>
          <w:color w:val="000000"/>
          <w:sz w:val="26"/>
          <w:szCs w:val="26"/>
          <w:bdr w:val="none" w:sz="0" w:space="0" w:color="auto" w:frame="1"/>
          <w:lang w:eastAsia="en-GB"/>
        </w:rPr>
        <w:t>Bettina,</w:t>
      </w:r>
      <w:r w:rsidRPr="00FD6C26">
        <w:rPr>
          <w:rFonts w:ascii="inherit" w:eastAsia="Times New Roman" w:hAnsi="inherit" w:cs="Calibri"/>
          <w:i/>
          <w:iCs/>
          <w:color w:val="000000"/>
          <w:sz w:val="26"/>
          <w:szCs w:val="26"/>
          <w:bdr w:val="none" w:sz="0" w:space="0" w:color="auto" w:frame="1"/>
          <w:lang w:eastAsia="en-GB"/>
        </w:rPr>
        <w:t xml:space="preserve"> and </w:t>
      </w:r>
      <w:r w:rsidR="00C66BF3" w:rsidRPr="00FD6C26">
        <w:rPr>
          <w:rFonts w:ascii="inherit" w:eastAsia="Times New Roman" w:hAnsi="inherit" w:cs="Calibri"/>
          <w:i/>
          <w:iCs/>
          <w:color w:val="000000"/>
          <w:sz w:val="26"/>
          <w:szCs w:val="26"/>
          <w:bdr w:val="none" w:sz="0" w:space="0" w:color="auto" w:frame="1"/>
          <w:lang w:eastAsia="en-GB"/>
        </w:rPr>
        <w:t>I</w:t>
      </w:r>
      <w:r w:rsidRPr="00FD6C26">
        <w:rPr>
          <w:rFonts w:ascii="inherit" w:eastAsia="Times New Roman" w:hAnsi="inherit" w:cs="Calibri"/>
          <w:i/>
          <w:iCs/>
          <w:color w:val="000000"/>
          <w:sz w:val="26"/>
          <w:szCs w:val="26"/>
          <w:bdr w:val="none" w:sz="0" w:space="0" w:color="auto" w:frame="1"/>
          <w:lang w:eastAsia="en-GB"/>
        </w:rPr>
        <w:t xml:space="preserve"> send our very best wishes to you and your family.  Take Care and Stay Safe.</w:t>
      </w:r>
    </w:p>
    <w:p w14:paraId="224E025B" w14:textId="77777777" w:rsidR="00216EF0" w:rsidRDefault="00216EF0"/>
    <w:p w14:paraId="61022B82" w14:textId="77777777" w:rsidR="00216EF0" w:rsidRDefault="00216EF0"/>
    <w:p w14:paraId="1FEF9309" w14:textId="77777777" w:rsidR="00216EF0" w:rsidRDefault="00216EF0"/>
    <w:p w14:paraId="7E40C062" w14:textId="77777777" w:rsidR="00216EF0" w:rsidRDefault="00216EF0"/>
    <w:p w14:paraId="3D1BD6FB" w14:textId="77777777" w:rsidR="00216EF0" w:rsidRDefault="00216EF0"/>
    <w:sectPr w:rsidR="00216E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094DB6"/>
    <w:multiLevelType w:val="multilevel"/>
    <w:tmpl w:val="F18AC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D26664"/>
    <w:multiLevelType w:val="multilevel"/>
    <w:tmpl w:val="C8F87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174C9B"/>
    <w:multiLevelType w:val="multilevel"/>
    <w:tmpl w:val="41A6D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A84"/>
    <w:rsid w:val="000118A7"/>
    <w:rsid w:val="00216EF0"/>
    <w:rsid w:val="00310571"/>
    <w:rsid w:val="00397AF2"/>
    <w:rsid w:val="003C597C"/>
    <w:rsid w:val="003D7B2E"/>
    <w:rsid w:val="004B4607"/>
    <w:rsid w:val="004C2E80"/>
    <w:rsid w:val="004D004A"/>
    <w:rsid w:val="004E0B05"/>
    <w:rsid w:val="004E7632"/>
    <w:rsid w:val="004F73DD"/>
    <w:rsid w:val="00592401"/>
    <w:rsid w:val="00686777"/>
    <w:rsid w:val="006B27C8"/>
    <w:rsid w:val="006D7B78"/>
    <w:rsid w:val="0072101D"/>
    <w:rsid w:val="00773C0A"/>
    <w:rsid w:val="008649DE"/>
    <w:rsid w:val="00971A84"/>
    <w:rsid w:val="00A6767B"/>
    <w:rsid w:val="00AD03B8"/>
    <w:rsid w:val="00AF35C3"/>
    <w:rsid w:val="00C15187"/>
    <w:rsid w:val="00C53F81"/>
    <w:rsid w:val="00C55E16"/>
    <w:rsid w:val="00C66BF3"/>
    <w:rsid w:val="00CA602A"/>
    <w:rsid w:val="00D77530"/>
    <w:rsid w:val="00DA5DF0"/>
    <w:rsid w:val="00E31301"/>
    <w:rsid w:val="00EB2383"/>
    <w:rsid w:val="00EE104C"/>
    <w:rsid w:val="00F6558A"/>
    <w:rsid w:val="00F66745"/>
    <w:rsid w:val="00FC13AE"/>
    <w:rsid w:val="00FC5A99"/>
    <w:rsid w:val="00FD6C26"/>
    <w:rsid w:val="00FD77F5"/>
    <w:rsid w:val="00FE65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FF0F2"/>
  <w15:chartTrackingRefBased/>
  <w15:docId w15:val="{BDB8F4B0-1327-4566-99FB-4A367C69D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1A84"/>
    <w:rPr>
      <w:color w:val="0563C1" w:themeColor="hyperlink"/>
      <w:u w:val="single"/>
    </w:rPr>
  </w:style>
  <w:style w:type="character" w:styleId="UnresolvedMention">
    <w:name w:val="Unresolved Mention"/>
    <w:basedOn w:val="DefaultParagraphFont"/>
    <w:uiPriority w:val="99"/>
    <w:semiHidden/>
    <w:unhideWhenUsed/>
    <w:rsid w:val="00971A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1336533">
      <w:bodyDiv w:val="1"/>
      <w:marLeft w:val="0"/>
      <w:marRight w:val="0"/>
      <w:marTop w:val="0"/>
      <w:marBottom w:val="0"/>
      <w:divBdr>
        <w:top w:val="none" w:sz="0" w:space="0" w:color="auto"/>
        <w:left w:val="none" w:sz="0" w:space="0" w:color="auto"/>
        <w:bottom w:val="none" w:sz="0" w:space="0" w:color="auto"/>
        <w:right w:val="none" w:sz="0" w:space="0" w:color="auto"/>
      </w:divBdr>
    </w:div>
    <w:div w:id="1913419178">
      <w:bodyDiv w:val="1"/>
      <w:marLeft w:val="0"/>
      <w:marRight w:val="0"/>
      <w:marTop w:val="0"/>
      <w:marBottom w:val="0"/>
      <w:divBdr>
        <w:top w:val="none" w:sz="0" w:space="0" w:color="auto"/>
        <w:left w:val="none" w:sz="0" w:space="0" w:color="auto"/>
        <w:bottom w:val="none" w:sz="0" w:space="0" w:color="auto"/>
        <w:right w:val="none" w:sz="0" w:space="0" w:color="auto"/>
      </w:divBdr>
    </w:div>
    <w:div w:id="2145269567">
      <w:bodyDiv w:val="1"/>
      <w:marLeft w:val="0"/>
      <w:marRight w:val="0"/>
      <w:marTop w:val="0"/>
      <w:marBottom w:val="0"/>
      <w:divBdr>
        <w:top w:val="none" w:sz="0" w:space="0" w:color="auto"/>
        <w:left w:val="none" w:sz="0" w:space="0" w:color="auto"/>
        <w:bottom w:val="none" w:sz="0" w:space="0" w:color="auto"/>
        <w:right w:val="none" w:sz="0" w:space="0" w:color="auto"/>
      </w:divBdr>
      <w:divsChild>
        <w:div w:id="1396928579">
          <w:marLeft w:val="0"/>
          <w:marRight w:val="303"/>
          <w:marTop w:val="90"/>
          <w:marBottom w:val="600"/>
          <w:divBdr>
            <w:top w:val="none" w:sz="0" w:space="0" w:color="auto"/>
            <w:left w:val="none" w:sz="0" w:space="0" w:color="auto"/>
            <w:bottom w:val="none" w:sz="0" w:space="0" w:color="auto"/>
            <w:right w:val="none" w:sz="0" w:space="0" w:color="auto"/>
          </w:divBdr>
        </w:div>
        <w:div w:id="1247693219">
          <w:marLeft w:val="0"/>
          <w:marRight w:val="0"/>
          <w:marTop w:val="0"/>
          <w:marBottom w:val="0"/>
          <w:divBdr>
            <w:top w:val="none" w:sz="0" w:space="0" w:color="auto"/>
            <w:left w:val="none" w:sz="0" w:space="0" w:color="auto"/>
            <w:bottom w:val="none" w:sz="0" w:space="0" w:color="auto"/>
            <w:right w:val="none" w:sz="0" w:space="0" w:color="auto"/>
          </w:divBdr>
          <w:divsChild>
            <w:div w:id="500238572">
              <w:marLeft w:val="0"/>
              <w:marRight w:val="0"/>
              <w:marTop w:val="0"/>
              <w:marBottom w:val="0"/>
              <w:divBdr>
                <w:top w:val="none" w:sz="0" w:space="0" w:color="auto"/>
                <w:left w:val="none" w:sz="0" w:space="0" w:color="auto"/>
                <w:bottom w:val="none" w:sz="0" w:space="0" w:color="auto"/>
                <w:right w:val="none" w:sz="0" w:space="0" w:color="auto"/>
              </w:divBdr>
              <w:divsChild>
                <w:div w:id="1668636176">
                  <w:blockQuote w:val="1"/>
                  <w:marLeft w:val="0"/>
                  <w:marRight w:val="0"/>
                  <w:marTop w:val="0"/>
                  <w:marBottom w:val="360"/>
                  <w:divBdr>
                    <w:top w:val="single" w:sz="6" w:space="23" w:color="EEEEEE"/>
                    <w:left w:val="single" w:sz="6" w:space="31" w:color="EEEEEE"/>
                    <w:bottom w:val="single" w:sz="6" w:space="6" w:color="EEEEEE"/>
                    <w:right w:val="single" w:sz="6" w:space="23" w:color="EEEEEE"/>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steve-raw-72454721/" TargetMode="External"/><Relationship Id="rId13" Type="http://schemas.openxmlformats.org/officeDocument/2006/relationships/hyperlink" Target="https://protect-eu.mimecast.com/s/wyFrCpgzgivlgqCGkdgv?domain=effectivechallenge.com" TargetMode="External"/><Relationship Id="rId18" Type="http://schemas.openxmlformats.org/officeDocument/2006/relationships/hyperlink" Target="http://www.ted.com/talks/fields_wicker_miurin_learning_from_leadership_s_missing_manual" TargetMode="External"/><Relationship Id="rId26" Type="http://schemas.openxmlformats.org/officeDocument/2006/relationships/hyperlink" Target="https://leadershipintheraw.files.wordpress.com/2020/03/this-too-shall-pass.jpg" TargetMode="External"/><Relationship Id="rId3" Type="http://schemas.openxmlformats.org/officeDocument/2006/relationships/settings" Target="settings.xml"/><Relationship Id="rId21" Type="http://schemas.openxmlformats.org/officeDocument/2006/relationships/hyperlink" Target="https://leadershipintheraw.org/2020/03/24/being-bettinas-dad-this-too-shall-pass/" TargetMode="External"/><Relationship Id="rId7" Type="http://schemas.openxmlformats.org/officeDocument/2006/relationships/hyperlink" Target="http://www.leadershipintheraw.org" TargetMode="External"/><Relationship Id="rId12" Type="http://schemas.openxmlformats.org/officeDocument/2006/relationships/image" Target="cid:2A41018F-BA2C-447C-8DC8-D4C3B180994A@Home" TargetMode="External"/><Relationship Id="rId17" Type="http://schemas.openxmlformats.org/officeDocument/2006/relationships/image" Target="media/image2.jpeg"/><Relationship Id="rId25" Type="http://schemas.openxmlformats.org/officeDocument/2006/relationships/hyperlink" Target="https://www.instagram.com/mamarawskitchen/"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loughboroughtennisclub.co.uk" TargetMode="External"/><Relationship Id="rId20" Type="http://schemas.openxmlformats.org/officeDocument/2006/relationships/hyperlink" Target="http://www.ted.com/talks/david_logan_on_tribal_leadership" TargetMode="External"/><Relationship Id="rId29"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mailto:steve.raw@thera.co.uk" TargetMode="External"/><Relationship Id="rId11" Type="http://schemas.openxmlformats.org/officeDocument/2006/relationships/image" Target="media/image1.png"/><Relationship Id="rId24" Type="http://schemas.openxmlformats.org/officeDocument/2006/relationships/hyperlink" Target="https://leadershipintheraw.org/2015/09/09/being-bettinas-dad-taking-the-time-to-be-grateful-and-showing-gratitude/" TargetMode="External"/><Relationship Id="rId32" Type="http://schemas.openxmlformats.org/officeDocument/2006/relationships/fontTable" Target="fontTable.xml"/><Relationship Id="rId5" Type="http://schemas.openxmlformats.org/officeDocument/2006/relationships/hyperlink" Target="https://www.youtube.com/watch?v=e754hUwPTaI" TargetMode="External"/><Relationship Id="rId15" Type="http://schemas.openxmlformats.org/officeDocument/2006/relationships/hyperlink" Target="http://www.bocciaengland.org.uk" TargetMode="External"/><Relationship Id="rId23" Type="http://schemas.openxmlformats.org/officeDocument/2006/relationships/hyperlink" Target="https://leadershipintheraw.org/2016/03/10/being-bettinas-dad-bettina-transforming-my-life-with-mindfulness/" TargetMode="External"/><Relationship Id="rId28" Type="http://schemas.openxmlformats.org/officeDocument/2006/relationships/hyperlink" Target="https://leadershipintheraw.files.wordpress.com/2020/03/steve-and-bettina-distancing.jpg" TargetMode="External"/><Relationship Id="rId10" Type="http://schemas.openxmlformats.org/officeDocument/2006/relationships/hyperlink" Target="https://protect-eu.mimecast.com/s/08DtCnZzZhKy4gtJo0V0?domain=effectivechallenge.com/" TargetMode="External"/><Relationship Id="rId19" Type="http://schemas.openxmlformats.org/officeDocument/2006/relationships/hyperlink" Target="http://www.ted.com/talks/drew_dudley_everyday_leadership" TargetMode="External"/><Relationship Id="rId31" Type="http://schemas.openxmlformats.org/officeDocument/2006/relationships/hyperlink" Target="https://www.gov.uk/government/speeches/pm-address-to-the-nation-on-coronavirus-23-march-2020?utm_source=3e82ab56-0ac0-456b-9c3c-7e48ba3325f0&amp;utm_medium=email&amp;utm_campaign=govuk-notifications&amp;utm_content=immediate" TargetMode="External"/><Relationship Id="rId4" Type="http://schemas.openxmlformats.org/officeDocument/2006/relationships/webSettings" Target="webSettings.xml"/><Relationship Id="rId9" Type="http://schemas.openxmlformats.org/officeDocument/2006/relationships/hyperlink" Target="mailto:damian@effectivechallenge.com" TargetMode="External"/><Relationship Id="rId14" Type="http://schemas.openxmlformats.org/officeDocument/2006/relationships/hyperlink" Target="http://www.thera.co.uk" TargetMode="External"/><Relationship Id="rId22" Type="http://schemas.openxmlformats.org/officeDocument/2006/relationships/hyperlink" Target="https://leadershipintheraw.org/author/steveraw2014/" TargetMode="External"/><Relationship Id="rId27" Type="http://schemas.openxmlformats.org/officeDocument/2006/relationships/image" Target="media/image3.jpeg"/><Relationship Id="rId30" Type="http://schemas.openxmlformats.org/officeDocument/2006/relationships/hyperlink" Target="https://leadershipintheraw.org/2015/10/28/being-bettinas-dad-facing-up-to-advers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520</TotalTime>
  <Pages>15</Pages>
  <Words>5208</Words>
  <Characters>29687</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Raw</dc:creator>
  <cp:keywords/>
  <dc:description/>
  <cp:lastModifiedBy>Steve Raw</cp:lastModifiedBy>
  <cp:revision>45</cp:revision>
  <dcterms:created xsi:type="dcterms:W3CDTF">2021-03-13T07:42:00Z</dcterms:created>
  <dcterms:modified xsi:type="dcterms:W3CDTF">2021-03-16T07:54:00Z</dcterms:modified>
</cp:coreProperties>
</file>