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B94B5" w14:textId="77777777" w:rsidR="00B96C49" w:rsidRPr="00B96C49" w:rsidRDefault="00B96C49" w:rsidP="00B96C49">
      <w:pPr>
        <w:spacing w:after="218"/>
        <w:jc w:val="center"/>
        <w:rPr>
          <w:rFonts w:ascii="Calibri" w:eastAsia="Calibri" w:hAnsi="Calibri" w:cs="Calibri"/>
          <w:b/>
          <w:iCs/>
          <w:color w:val="000000"/>
          <w:sz w:val="24"/>
          <w:szCs w:val="24"/>
          <w:u w:val="single" w:color="000000"/>
          <w:lang w:eastAsia="en-GB"/>
        </w:rPr>
      </w:pPr>
      <w:r w:rsidRPr="00B96C49">
        <w:rPr>
          <w:rFonts w:ascii="Calibri" w:eastAsia="Calibri" w:hAnsi="Calibri" w:cs="Calibri"/>
          <w:b/>
          <w:iCs/>
          <w:color w:val="000000"/>
          <w:sz w:val="24"/>
          <w:szCs w:val="24"/>
          <w:u w:val="single" w:color="000000"/>
          <w:lang w:eastAsia="en-GB"/>
        </w:rPr>
        <w:t xml:space="preserve">LEADERSHIP AND WELLBEING PACK </w:t>
      </w:r>
    </w:p>
    <w:p w14:paraId="671BD259" w14:textId="77777777" w:rsidR="000E3888" w:rsidRDefault="00B96C49" w:rsidP="00B96C49">
      <w:pPr>
        <w:spacing w:after="218"/>
        <w:jc w:val="center"/>
        <w:rPr>
          <w:rFonts w:ascii="Calibri" w:eastAsia="Calibri" w:hAnsi="Calibri" w:cs="Calibri"/>
          <w:b/>
          <w:iCs/>
          <w:color w:val="000000"/>
          <w:sz w:val="24"/>
          <w:szCs w:val="24"/>
          <w:lang w:eastAsia="en-GB"/>
        </w:rPr>
      </w:pPr>
      <w:r w:rsidRPr="00F94E5C">
        <w:rPr>
          <w:rFonts w:ascii="Calibri" w:eastAsia="Calibri" w:hAnsi="Calibri" w:cs="Calibri"/>
          <w:b/>
          <w:iCs/>
          <w:color w:val="000000"/>
          <w:sz w:val="24"/>
          <w:szCs w:val="24"/>
          <w:lang w:eastAsia="en-GB"/>
        </w:rPr>
        <w:t>February 2026</w:t>
      </w:r>
      <w:r w:rsidR="000E3888">
        <w:rPr>
          <w:rFonts w:ascii="Calibri" w:eastAsia="Calibri" w:hAnsi="Calibri" w:cs="Calibri"/>
          <w:b/>
          <w:iCs/>
          <w:color w:val="000000"/>
          <w:sz w:val="24"/>
          <w:szCs w:val="24"/>
          <w:lang w:eastAsia="en-GB"/>
        </w:rPr>
        <w:t xml:space="preserve">  </w:t>
      </w:r>
    </w:p>
    <w:p w14:paraId="0C71D587" w14:textId="1AFFEC60" w:rsidR="00B96C49" w:rsidRPr="00F94E5C" w:rsidRDefault="00B96C49" w:rsidP="00B96C49">
      <w:pPr>
        <w:spacing w:after="218"/>
        <w:jc w:val="center"/>
        <w:rPr>
          <w:rFonts w:ascii="Calibri" w:eastAsia="Calibri" w:hAnsi="Calibri" w:cs="Calibri"/>
          <w:b/>
          <w:iCs/>
          <w:color w:val="000000"/>
          <w:sz w:val="24"/>
          <w:szCs w:val="24"/>
          <w:u w:val="single"/>
          <w:lang w:eastAsia="en-GB"/>
        </w:rPr>
      </w:pPr>
      <w:r w:rsidRPr="00F94E5C">
        <w:rPr>
          <w:rFonts w:ascii="Calibri" w:eastAsia="Calibri" w:hAnsi="Calibri" w:cs="Calibri"/>
          <w:b/>
          <w:iCs/>
          <w:color w:val="000000"/>
          <w:sz w:val="24"/>
          <w:szCs w:val="24"/>
          <w:u w:val="single"/>
          <w:lang w:eastAsia="en-GB"/>
        </w:rPr>
        <w:t>The 20</w:t>
      </w:r>
      <w:r w:rsidRPr="00F94E5C">
        <w:rPr>
          <w:rFonts w:ascii="Calibri" w:eastAsia="Calibri" w:hAnsi="Calibri" w:cs="Calibri"/>
          <w:b/>
          <w:iCs/>
          <w:color w:val="000000"/>
          <w:sz w:val="24"/>
          <w:szCs w:val="24"/>
          <w:u w:val="single"/>
          <w:vertAlign w:val="superscript"/>
          <w:lang w:eastAsia="en-GB"/>
        </w:rPr>
        <w:t>th</w:t>
      </w:r>
      <w:r w:rsidRPr="00F94E5C">
        <w:rPr>
          <w:rFonts w:ascii="Calibri" w:eastAsia="Calibri" w:hAnsi="Calibri" w:cs="Calibri"/>
          <w:b/>
          <w:iCs/>
          <w:color w:val="000000"/>
          <w:sz w:val="24"/>
          <w:szCs w:val="24"/>
          <w:u w:val="single"/>
          <w:lang w:eastAsia="en-GB"/>
        </w:rPr>
        <w:t xml:space="preserve"> Anniversary Editions</w:t>
      </w:r>
    </w:p>
    <w:p w14:paraId="7B1F58F0" w14:textId="77777777" w:rsidR="001424FA" w:rsidRPr="00C24802" w:rsidRDefault="001424FA" w:rsidP="001424FA">
      <w:pPr>
        <w:rPr>
          <w:rFonts w:ascii="Calibri" w:hAnsi="Calibri" w:cs="Calibri"/>
          <w:sz w:val="24"/>
          <w:szCs w:val="24"/>
        </w:rPr>
      </w:pPr>
      <w:r w:rsidRPr="00C24802">
        <w:rPr>
          <w:rFonts w:ascii="Calibri" w:hAnsi="Calibri" w:cs="Calibri"/>
          <w:sz w:val="24"/>
          <w:szCs w:val="24"/>
        </w:rPr>
        <w:t>Welcome to this month’s edition.  Highlights include:</w:t>
      </w:r>
    </w:p>
    <w:p w14:paraId="655A4C74" w14:textId="07E8507A" w:rsidR="002B19A2" w:rsidRDefault="001424FA" w:rsidP="002B19A2">
      <w:pPr>
        <w:rPr>
          <w:rFonts w:ascii="Calibri" w:hAnsi="Calibri" w:cs="Calibri"/>
          <w:sz w:val="24"/>
          <w:szCs w:val="24"/>
        </w:rPr>
      </w:pPr>
      <w:r w:rsidRPr="00C24802">
        <w:rPr>
          <w:rFonts w:ascii="Calibri" w:hAnsi="Calibri" w:cs="Calibri"/>
          <w:sz w:val="24"/>
          <w:szCs w:val="24"/>
        </w:rPr>
        <w:t xml:space="preserve">Damian Piper CBE our Resilience Coach starts this month edition </w:t>
      </w:r>
      <w:proofErr w:type="gramStart"/>
      <w:r w:rsidR="00193C13" w:rsidRPr="00C24802">
        <w:rPr>
          <w:rFonts w:ascii="Calibri" w:hAnsi="Calibri" w:cs="Calibri"/>
          <w:sz w:val="24"/>
          <w:szCs w:val="24"/>
        </w:rPr>
        <w:t>with</w:t>
      </w:r>
      <w:r w:rsidR="00193C13">
        <w:rPr>
          <w:rFonts w:ascii="Calibri" w:hAnsi="Calibri" w:cs="Calibri"/>
          <w:sz w:val="24"/>
          <w:szCs w:val="24"/>
        </w:rPr>
        <w:t>:</w:t>
      </w:r>
      <w:proofErr w:type="gramEnd"/>
      <w:r>
        <w:rPr>
          <w:rFonts w:ascii="Calibri" w:hAnsi="Calibri" w:cs="Calibri"/>
          <w:sz w:val="24"/>
          <w:szCs w:val="24"/>
        </w:rPr>
        <w:t xml:space="preserve">  </w:t>
      </w:r>
      <w:r w:rsidR="002B19A2" w:rsidRPr="00B32470">
        <w:rPr>
          <w:rFonts w:ascii="Calibri" w:hAnsi="Calibri" w:cs="Calibri"/>
          <w:b/>
          <w:bCs/>
          <w:sz w:val="24"/>
          <w:szCs w:val="24"/>
        </w:rPr>
        <w:t xml:space="preserve">problems for puzzles </w:t>
      </w:r>
      <w:r w:rsidR="002B19A2" w:rsidRPr="00193C13">
        <w:rPr>
          <w:rFonts w:ascii="Calibri" w:hAnsi="Calibri" w:cs="Calibri"/>
          <w:sz w:val="24"/>
          <w:szCs w:val="24"/>
        </w:rPr>
        <w:t>“</w:t>
      </w:r>
      <w:r w:rsidR="002B19A2" w:rsidRPr="002B19A2">
        <w:rPr>
          <w:rFonts w:ascii="Calibri" w:hAnsi="Calibri" w:cs="Calibri"/>
          <w:sz w:val="24"/>
          <w:szCs w:val="24"/>
        </w:rPr>
        <w:t>Every morning, millions of people sit down with their coffee and open Wordle. We intentionally seek out a challenge, a five-letter problem designed to stump us. When we fail to guess the word in six tries, we might feel a brief sting of defeat, but we usually return the next day, ready to try again</w:t>
      </w:r>
      <w:r w:rsidR="002B19A2">
        <w:rPr>
          <w:rFonts w:ascii="Calibri" w:hAnsi="Calibri" w:cs="Calibri"/>
          <w:sz w:val="24"/>
          <w:szCs w:val="24"/>
        </w:rPr>
        <w:t>…….”</w:t>
      </w:r>
    </w:p>
    <w:p w14:paraId="3289C214" w14:textId="3AA36C8D" w:rsidR="002B19A2" w:rsidRPr="00203A1C" w:rsidRDefault="002B19A2" w:rsidP="002B19A2">
      <w:pPr>
        <w:rPr>
          <w:rFonts w:ascii="Calibri" w:hAnsi="Calibri" w:cs="Calibri"/>
          <w:sz w:val="24"/>
          <w:szCs w:val="24"/>
        </w:rPr>
      </w:pPr>
      <w:r w:rsidRPr="00B32470">
        <w:rPr>
          <w:rFonts w:ascii="Calibri" w:hAnsi="Calibri" w:cs="Calibri"/>
          <w:b/>
          <w:bCs/>
          <w:sz w:val="24"/>
          <w:szCs w:val="24"/>
        </w:rPr>
        <w:t>Being married to Joyce – a model for ‘Integrity’</w:t>
      </w:r>
      <w:r w:rsidRPr="00C41315">
        <w:rPr>
          <w:rFonts w:ascii="Calibri" w:hAnsi="Calibri" w:cs="Calibri"/>
          <w:b/>
          <w:bCs/>
          <w:sz w:val="28"/>
          <w:szCs w:val="28"/>
        </w:rPr>
        <w:t xml:space="preserve"> </w:t>
      </w:r>
      <w:r w:rsidRPr="00C41315">
        <w:rPr>
          <w:rFonts w:ascii="Calibri" w:hAnsi="Calibri" w:cs="Calibri"/>
          <w:sz w:val="28"/>
          <w:szCs w:val="28"/>
        </w:rPr>
        <w:t xml:space="preserve">(and why it </w:t>
      </w:r>
      <w:r w:rsidR="009D0783" w:rsidRPr="00C41315">
        <w:rPr>
          <w:rFonts w:ascii="Calibri" w:hAnsi="Calibri" w:cs="Calibri"/>
          <w:sz w:val="28"/>
          <w:szCs w:val="28"/>
        </w:rPr>
        <w:t>matters)</w:t>
      </w:r>
      <w:r w:rsidR="009D0783">
        <w:rPr>
          <w:rFonts w:ascii="Calibri" w:hAnsi="Calibri" w:cs="Calibri"/>
          <w:sz w:val="28"/>
          <w:szCs w:val="28"/>
        </w:rPr>
        <w:t xml:space="preserve"> “</w:t>
      </w:r>
      <w:r w:rsidR="00203A1C" w:rsidRPr="00203A1C">
        <w:rPr>
          <w:rFonts w:ascii="Calibri" w:hAnsi="Calibri" w:cs="Calibri"/>
          <w:sz w:val="24"/>
          <w:szCs w:val="24"/>
        </w:rPr>
        <w:t>I have had the good fortune to have had two exciting and I think successful careers. My good fortune includes working for inspiring leaders and managers whom I sought to learn from at every opportunity. Integrity was something I always looked for in those who would lead me. The person I have learned the most from (and continue to learn) is Joyce, my wife</w:t>
      </w:r>
      <w:r w:rsidR="00203A1C">
        <w:rPr>
          <w:rFonts w:ascii="Calibri" w:hAnsi="Calibri" w:cs="Calibri"/>
          <w:sz w:val="24"/>
          <w:szCs w:val="24"/>
        </w:rPr>
        <w:t>……”</w:t>
      </w:r>
    </w:p>
    <w:p w14:paraId="497AA7B6" w14:textId="49DAFF39" w:rsidR="002B19A2" w:rsidRDefault="004A774D" w:rsidP="002B19A2">
      <w:pPr>
        <w:rPr>
          <w:rFonts w:ascii="Calibri" w:hAnsi="Calibri" w:cs="Calibri"/>
          <w:sz w:val="24"/>
          <w:szCs w:val="24"/>
        </w:rPr>
      </w:pPr>
      <w:r>
        <w:rPr>
          <w:rFonts w:ascii="Calibri" w:hAnsi="Calibri" w:cs="Calibri"/>
          <w:sz w:val="24"/>
          <w:szCs w:val="24"/>
        </w:rPr>
        <w:t xml:space="preserve">From </w:t>
      </w:r>
      <w:r w:rsidRPr="004A774D">
        <w:rPr>
          <w:rFonts w:ascii="Calibri" w:hAnsi="Calibri" w:cs="Calibri"/>
          <w:sz w:val="24"/>
          <w:szCs w:val="24"/>
        </w:rPr>
        <w:t>The Centre for Army Leadership</w:t>
      </w:r>
      <w:r>
        <w:rPr>
          <w:rFonts w:ascii="Calibri" w:hAnsi="Calibri" w:cs="Calibri"/>
          <w:sz w:val="24"/>
          <w:szCs w:val="24"/>
        </w:rPr>
        <w:t xml:space="preserve"> </w:t>
      </w:r>
      <w:r w:rsidRPr="00B32470">
        <w:rPr>
          <w:rFonts w:ascii="Calibri" w:hAnsi="Calibri" w:cs="Calibri"/>
          <w:b/>
          <w:bCs/>
          <w:sz w:val="24"/>
          <w:szCs w:val="24"/>
        </w:rPr>
        <w:t>Servant Leadership</w:t>
      </w:r>
      <w:r w:rsidR="00203A1C">
        <w:rPr>
          <w:rFonts w:ascii="Calibri" w:hAnsi="Calibri" w:cs="Calibri"/>
          <w:sz w:val="24"/>
          <w:szCs w:val="24"/>
        </w:rPr>
        <w:t xml:space="preserve"> </w:t>
      </w:r>
      <w:r>
        <w:rPr>
          <w:rFonts w:ascii="Calibri" w:hAnsi="Calibri" w:cs="Calibri"/>
          <w:sz w:val="24"/>
          <w:szCs w:val="24"/>
        </w:rPr>
        <w:t>“</w:t>
      </w:r>
      <w:r w:rsidRPr="004A774D">
        <w:rPr>
          <w:rFonts w:ascii="Calibri" w:hAnsi="Calibri" w:cs="Calibri"/>
          <w:sz w:val="24"/>
          <w:szCs w:val="24"/>
        </w:rPr>
        <w:t>True leadership is a balancing act. Command authority drives task completion, while leadership supports team and individual needs. The real skill lies in knowing when to shift focus to meet the demands of the moment</w:t>
      </w:r>
      <w:r>
        <w:rPr>
          <w:rFonts w:ascii="Calibri" w:hAnsi="Calibri" w:cs="Calibri"/>
          <w:sz w:val="24"/>
          <w:szCs w:val="24"/>
        </w:rPr>
        <w:t>……”</w:t>
      </w:r>
    </w:p>
    <w:p w14:paraId="5D9BBDAD" w14:textId="16B7097F" w:rsidR="00A77C6A" w:rsidRPr="00A77C6A" w:rsidRDefault="00A77C6A" w:rsidP="00A77C6A">
      <w:pPr>
        <w:rPr>
          <w:rFonts w:ascii="Calibri" w:hAnsi="Calibri" w:cs="Calibri"/>
          <w:sz w:val="24"/>
          <w:szCs w:val="24"/>
        </w:rPr>
      </w:pPr>
      <w:r w:rsidRPr="00B32470">
        <w:rPr>
          <w:rFonts w:ascii="Calibri" w:hAnsi="Calibri" w:cs="Calibri"/>
          <w:b/>
          <w:bCs/>
          <w:sz w:val="24"/>
          <w:szCs w:val="24"/>
        </w:rPr>
        <w:t>Being Bettina’s Dad – Bettina’s Kind </w:t>
      </w:r>
      <w:r w:rsidR="00F73C73" w:rsidRPr="00B32470">
        <w:rPr>
          <w:rFonts w:ascii="Calibri" w:hAnsi="Calibri" w:cs="Calibri"/>
          <w:b/>
          <w:bCs/>
          <w:sz w:val="24"/>
          <w:szCs w:val="24"/>
        </w:rPr>
        <w:t xml:space="preserve">Heart </w:t>
      </w:r>
      <w:r w:rsidR="00F73C73">
        <w:rPr>
          <w:rFonts w:ascii="Calibri" w:hAnsi="Calibri" w:cs="Calibri"/>
          <w:b/>
          <w:bCs/>
          <w:sz w:val="28"/>
          <w:szCs w:val="28"/>
        </w:rPr>
        <w:t>“</w:t>
      </w:r>
      <w:r w:rsidRPr="00A77C6A">
        <w:rPr>
          <w:rFonts w:ascii="Calibri" w:hAnsi="Calibri" w:cs="Calibri"/>
          <w:sz w:val="24"/>
          <w:szCs w:val="24"/>
        </w:rPr>
        <w:t xml:space="preserve">Bettina sits quietly in class alongside other pupils.  There is a boy sitting next to her who is becoming increasingly distressed.  Without turning Bettina reaches out to him and strokes his hand, despite verbal language being a challenge for Bettina, she soothingly says “it’s </w:t>
      </w:r>
      <w:r w:rsidR="00F73C73" w:rsidRPr="00A77C6A">
        <w:rPr>
          <w:rFonts w:ascii="Calibri" w:hAnsi="Calibri" w:cs="Calibri"/>
          <w:sz w:val="24"/>
          <w:szCs w:val="24"/>
        </w:rPr>
        <w:t>ok”</w:t>
      </w:r>
      <w:r w:rsidR="00F73C73">
        <w:rPr>
          <w:rFonts w:ascii="Calibri" w:hAnsi="Calibri" w:cs="Calibri"/>
          <w:sz w:val="24"/>
          <w:szCs w:val="24"/>
        </w:rPr>
        <w:t xml:space="preserve"> …</w:t>
      </w:r>
      <w:r w:rsidR="00897E36">
        <w:rPr>
          <w:rFonts w:ascii="Calibri" w:hAnsi="Calibri" w:cs="Calibri"/>
          <w:sz w:val="24"/>
          <w:szCs w:val="24"/>
        </w:rPr>
        <w:t>….</w:t>
      </w:r>
    </w:p>
    <w:p w14:paraId="2296BF91" w14:textId="77777777" w:rsidR="0037572E" w:rsidRPr="00B32470" w:rsidRDefault="0037572E" w:rsidP="0037572E">
      <w:pPr>
        <w:rPr>
          <w:rFonts w:ascii="Calibri" w:hAnsi="Calibri" w:cs="Calibri"/>
          <w:b/>
          <w:bCs/>
          <w:color w:val="EE0000"/>
          <w:sz w:val="24"/>
          <w:szCs w:val="24"/>
        </w:rPr>
      </w:pPr>
      <w:r w:rsidRPr="00B32470">
        <w:rPr>
          <w:rFonts w:ascii="Calibri" w:hAnsi="Calibri" w:cs="Calibri"/>
          <w:b/>
          <w:bCs/>
          <w:color w:val="EE0000"/>
          <w:sz w:val="24"/>
          <w:szCs w:val="24"/>
        </w:rPr>
        <w:t xml:space="preserve">There </w:t>
      </w:r>
      <w:proofErr w:type="gramStart"/>
      <w:r w:rsidRPr="00B32470">
        <w:rPr>
          <w:rFonts w:ascii="Calibri" w:hAnsi="Calibri" w:cs="Calibri"/>
          <w:b/>
          <w:bCs/>
          <w:color w:val="EE0000"/>
          <w:sz w:val="24"/>
          <w:szCs w:val="24"/>
        </w:rPr>
        <w:t>is</w:t>
      </w:r>
      <w:proofErr w:type="gramEnd"/>
      <w:r w:rsidRPr="00B32470">
        <w:rPr>
          <w:rFonts w:ascii="Calibri" w:hAnsi="Calibri" w:cs="Calibri"/>
          <w:b/>
          <w:bCs/>
          <w:color w:val="EE0000"/>
          <w:sz w:val="24"/>
          <w:szCs w:val="24"/>
        </w:rPr>
        <w:t xml:space="preserve"> lots more in this month’s edition so let’s dive in together……</w:t>
      </w:r>
    </w:p>
    <w:p w14:paraId="07E66806" w14:textId="09DE10F9" w:rsidR="00D96944" w:rsidRPr="00B32470" w:rsidRDefault="00D96944" w:rsidP="004B384B">
      <w:pPr>
        <w:spacing w:after="217" w:line="27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Steve Raw </w:t>
      </w:r>
      <w:proofErr w:type="spellStart"/>
      <w:r w:rsidRPr="00B32470">
        <w:rPr>
          <w:rFonts w:ascii="Calibri" w:eastAsia="Calibri" w:hAnsi="Calibri" w:cs="Calibri"/>
          <w:color w:val="000000"/>
          <w:kern w:val="0"/>
          <w:sz w:val="24"/>
          <w:szCs w:val="24"/>
          <w:lang w:eastAsia="en-GB"/>
          <w14:ligatures w14:val="none"/>
        </w:rPr>
        <w:t>FioL</w:t>
      </w:r>
      <w:proofErr w:type="spellEnd"/>
      <w:r w:rsidRPr="00B32470">
        <w:rPr>
          <w:rFonts w:ascii="Calibri" w:eastAsia="Calibri" w:hAnsi="Calibri" w:cs="Calibri"/>
          <w:color w:val="000000"/>
          <w:kern w:val="0"/>
          <w:sz w:val="24"/>
          <w:szCs w:val="24"/>
          <w:lang w:eastAsia="en-GB"/>
          <w14:ligatures w14:val="none"/>
        </w:rPr>
        <w:t xml:space="preserve"> and FCMI          </w:t>
      </w:r>
    </w:p>
    <w:p w14:paraId="2D316747" w14:textId="77777777" w:rsidR="00D96944" w:rsidRPr="00B32470" w:rsidRDefault="00D96944" w:rsidP="00D96944">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Blog:  </w:t>
      </w:r>
      <w:r w:rsidRPr="00B32470">
        <w:rPr>
          <w:rFonts w:ascii="Calibri" w:eastAsia="Calibri" w:hAnsi="Calibri" w:cs="Calibri"/>
          <w:color w:val="000000"/>
          <w:kern w:val="0"/>
          <w:sz w:val="24"/>
          <w:szCs w:val="24"/>
          <w:lang w:eastAsia="en-GB"/>
          <w14:ligatures w14:val="none"/>
        </w:rPr>
        <w:tab/>
      </w:r>
      <w:r w:rsidRPr="00B32470">
        <w:rPr>
          <w:rFonts w:ascii="Calibri" w:eastAsia="Calibri" w:hAnsi="Calibri" w:cs="Calibri"/>
          <w:color w:val="000000"/>
          <w:kern w:val="0"/>
          <w:sz w:val="24"/>
          <w:szCs w:val="24"/>
          <w:lang w:eastAsia="en-GB"/>
          <w14:ligatures w14:val="none"/>
        </w:rPr>
        <w:tab/>
      </w:r>
      <w:hyperlink r:id="rId5" w:history="1">
        <w:r w:rsidRPr="00B32470">
          <w:rPr>
            <w:rFonts w:ascii="Calibri" w:eastAsia="Calibri" w:hAnsi="Calibri" w:cs="Calibri"/>
            <w:color w:val="0563C1"/>
            <w:kern w:val="0"/>
            <w:sz w:val="24"/>
            <w:szCs w:val="24"/>
            <w:u w:val="single"/>
            <w:lang w:eastAsia="en-GB"/>
            <w14:ligatures w14:val="none"/>
          </w:rPr>
          <w:t>www.leadershipintheraw.org</w:t>
        </w:r>
      </w:hyperlink>
      <w:r w:rsidRPr="00B32470">
        <w:rPr>
          <w:rFonts w:ascii="Calibri" w:eastAsia="Calibri" w:hAnsi="Calibri" w:cs="Calibri"/>
          <w:color w:val="000000"/>
          <w:kern w:val="0"/>
          <w:sz w:val="24"/>
          <w:szCs w:val="24"/>
          <w:lang w:eastAsia="en-GB"/>
          <w14:ligatures w14:val="none"/>
        </w:rPr>
        <w:t xml:space="preserve">    </w:t>
      </w:r>
    </w:p>
    <w:p w14:paraId="5B53D201" w14:textId="77777777" w:rsidR="00D96944" w:rsidRPr="00B32470" w:rsidRDefault="00D96944" w:rsidP="00D96944">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Instagram:</w:t>
      </w:r>
      <w:r w:rsidRPr="00B32470">
        <w:rPr>
          <w:rFonts w:ascii="Calibri" w:eastAsia="Calibri" w:hAnsi="Calibri" w:cs="Calibri"/>
          <w:color w:val="000000"/>
          <w:kern w:val="0"/>
          <w:sz w:val="24"/>
          <w:szCs w:val="24"/>
          <w:lang w:eastAsia="en-GB"/>
          <w14:ligatures w14:val="none"/>
        </w:rPr>
        <w:tab/>
        <w:t>@stephenraw6</w:t>
      </w:r>
    </w:p>
    <w:p w14:paraId="39AC4795" w14:textId="77777777" w:rsidR="00D96944" w:rsidRPr="00B32470" w:rsidRDefault="00D96944" w:rsidP="00D96944">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Twitter:            </w:t>
      </w:r>
      <w:r w:rsidRPr="00B32470">
        <w:rPr>
          <w:rFonts w:ascii="Calibri" w:eastAsia="Calibri" w:hAnsi="Calibri" w:cs="Calibri"/>
          <w:color w:val="000000"/>
          <w:kern w:val="0"/>
          <w:sz w:val="24"/>
          <w:szCs w:val="24"/>
          <w:lang w:eastAsia="en-GB"/>
          <w14:ligatures w14:val="none"/>
        </w:rPr>
        <w:tab/>
        <w:t xml:space="preserve">@SteveRaw836 </w:t>
      </w:r>
    </w:p>
    <w:p w14:paraId="2142E317" w14:textId="77777777" w:rsidR="00D96944" w:rsidRPr="00B32470" w:rsidRDefault="00D96944" w:rsidP="00D96944">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Blue Sky:</w:t>
      </w:r>
      <w:r w:rsidRPr="00B32470">
        <w:rPr>
          <w:rFonts w:ascii="Calibri" w:eastAsia="Calibri" w:hAnsi="Calibri" w:cs="Calibri"/>
          <w:color w:val="000000"/>
          <w:kern w:val="0"/>
          <w:sz w:val="24"/>
          <w:szCs w:val="24"/>
          <w:lang w:eastAsia="en-GB"/>
          <w14:ligatures w14:val="none"/>
        </w:rPr>
        <w:tab/>
      </w:r>
      <w:hyperlink r:id="rId6" w:history="1">
        <w:r w:rsidRPr="00B32470">
          <w:rPr>
            <w:rFonts w:ascii="Calibri" w:eastAsia="Calibri" w:hAnsi="Calibri" w:cs="Calibri"/>
            <w:color w:val="467886" w:themeColor="hyperlink"/>
            <w:kern w:val="0"/>
            <w:sz w:val="24"/>
            <w:szCs w:val="24"/>
            <w:u w:val="single"/>
            <w:lang w:eastAsia="en-GB"/>
            <w14:ligatures w14:val="none"/>
          </w:rPr>
          <w:t>https://bsky.app/profile/steveraw.bsky.social</w:t>
        </w:r>
      </w:hyperlink>
      <w:r w:rsidRPr="00B32470">
        <w:rPr>
          <w:rFonts w:ascii="Calibri" w:eastAsia="Calibri" w:hAnsi="Calibri" w:cs="Calibri"/>
          <w:color w:val="000000"/>
          <w:kern w:val="0"/>
          <w:sz w:val="24"/>
          <w:szCs w:val="24"/>
          <w:lang w:eastAsia="en-GB"/>
          <w14:ligatures w14:val="none"/>
        </w:rPr>
        <w:t xml:space="preserve"> </w:t>
      </w:r>
    </w:p>
    <w:p w14:paraId="1E0EB988" w14:textId="77777777" w:rsidR="00D96944" w:rsidRPr="00B32470" w:rsidRDefault="00D96944" w:rsidP="00D96944">
      <w:pPr>
        <w:spacing w:after="217" w:line="240" w:lineRule="auto"/>
        <w:ind w:left="11" w:hanging="10"/>
        <w:rPr>
          <w:rFonts w:ascii="Calibri" w:eastAsia="Calibri" w:hAnsi="Calibri" w:cs="Calibri"/>
          <w:color w:val="0563C1"/>
          <w:kern w:val="0"/>
          <w:sz w:val="24"/>
          <w:szCs w:val="24"/>
          <w:u w:val="single"/>
          <w:lang w:eastAsia="en-GB"/>
          <w14:ligatures w14:val="none"/>
        </w:rPr>
      </w:pPr>
      <w:r w:rsidRPr="00B32470">
        <w:rPr>
          <w:rFonts w:ascii="Calibri" w:eastAsia="Calibri" w:hAnsi="Calibri" w:cs="Calibri"/>
          <w:color w:val="000000"/>
          <w:kern w:val="0"/>
          <w:sz w:val="24"/>
          <w:szCs w:val="24"/>
          <w:lang w:eastAsia="en-GB"/>
          <w14:ligatures w14:val="none"/>
        </w:rPr>
        <w:t xml:space="preserve">LinkedIn:  </w:t>
      </w:r>
      <w:r w:rsidRPr="00B32470">
        <w:rPr>
          <w:rFonts w:ascii="Calibri" w:eastAsia="Calibri" w:hAnsi="Calibri" w:cs="Calibri"/>
          <w:color w:val="000000"/>
          <w:kern w:val="0"/>
          <w:sz w:val="24"/>
          <w:szCs w:val="24"/>
          <w:lang w:eastAsia="en-GB"/>
          <w14:ligatures w14:val="none"/>
        </w:rPr>
        <w:tab/>
      </w:r>
      <w:hyperlink r:id="rId7" w:history="1">
        <w:r w:rsidRPr="00B32470">
          <w:rPr>
            <w:rFonts w:ascii="Calibri" w:eastAsia="Calibri" w:hAnsi="Calibri" w:cs="Calibri"/>
            <w:color w:val="0563C1"/>
            <w:kern w:val="0"/>
            <w:sz w:val="24"/>
            <w:szCs w:val="24"/>
            <w:u w:val="single"/>
            <w:lang w:eastAsia="en-GB"/>
            <w14:ligatures w14:val="none"/>
          </w:rPr>
          <w:t>https://www.linkedin.com/in/steve-raw-72454721/</w:t>
        </w:r>
      </w:hyperlink>
    </w:p>
    <w:p w14:paraId="35F05785" w14:textId="77777777" w:rsidR="00D96944" w:rsidRPr="00B32470" w:rsidRDefault="00D96944" w:rsidP="00D96944">
      <w:pPr>
        <w:spacing w:after="217" w:line="240" w:lineRule="auto"/>
        <w:ind w:left="11" w:hanging="10"/>
        <w:rPr>
          <w:rFonts w:ascii="Calibri" w:eastAsia="Calibri" w:hAnsi="Calibri" w:cs="Calibri"/>
          <w:b/>
          <w:color w:val="000000"/>
          <w:sz w:val="24"/>
          <w:szCs w:val="24"/>
          <w:lang w:eastAsia="en-GB"/>
        </w:rPr>
      </w:pPr>
      <w:r w:rsidRPr="00B32470">
        <w:rPr>
          <w:rFonts w:ascii="Calibri" w:eastAsia="Calibri" w:hAnsi="Calibri" w:cs="Calibri"/>
          <w:color w:val="000000"/>
          <w:kern w:val="0"/>
          <w:sz w:val="24"/>
          <w:szCs w:val="24"/>
          <w:lang w:eastAsia="en-GB"/>
          <w14:ligatures w14:val="none"/>
        </w:rPr>
        <w:t xml:space="preserve">Facebook: </w:t>
      </w:r>
      <w:r w:rsidRPr="00B32470">
        <w:rPr>
          <w:rFonts w:ascii="Calibri" w:eastAsia="Calibri" w:hAnsi="Calibri" w:cs="Calibri"/>
          <w:color w:val="000000"/>
          <w:kern w:val="0"/>
          <w:sz w:val="24"/>
          <w:szCs w:val="24"/>
          <w:lang w:eastAsia="en-GB"/>
          <w14:ligatures w14:val="none"/>
        </w:rPr>
        <w:tab/>
      </w:r>
      <w:hyperlink r:id="rId8" w:history="1">
        <w:r w:rsidRPr="00B32470">
          <w:rPr>
            <w:rFonts w:ascii="Calibri" w:eastAsia="Calibri" w:hAnsi="Calibri" w:cs="Calibri"/>
            <w:color w:val="0563C1"/>
            <w:kern w:val="0"/>
            <w:sz w:val="24"/>
            <w:szCs w:val="24"/>
            <w:u w:val="single"/>
            <w:lang w:eastAsia="en-GB"/>
            <w14:ligatures w14:val="none"/>
          </w:rPr>
          <w:t>https://www.facebook.com/steve.raw.771/</w:t>
        </w:r>
      </w:hyperlink>
      <w:r w:rsidRPr="00B32470">
        <w:rPr>
          <w:rFonts w:ascii="Calibri" w:eastAsia="Calibri" w:hAnsi="Calibri" w:cs="Calibri"/>
          <w:color w:val="000000"/>
          <w:kern w:val="0"/>
          <w:sz w:val="24"/>
          <w:szCs w:val="24"/>
          <w:lang w:eastAsia="en-GB"/>
          <w14:ligatures w14:val="none"/>
        </w:rPr>
        <w:t xml:space="preserve"> </w:t>
      </w:r>
    </w:p>
    <w:p w14:paraId="256EB238" w14:textId="77777777" w:rsidR="00897E36" w:rsidRDefault="00D96944" w:rsidP="00D96944">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 xml:space="preserve">It’s not about how good you </w:t>
      </w:r>
      <w:r w:rsidR="00B32470" w:rsidRPr="00B32470">
        <w:rPr>
          <w:rFonts w:ascii="Calibri" w:eastAsia="Calibri" w:hAnsi="Calibri" w:cs="Calibri"/>
          <w:b/>
          <w:color w:val="000000"/>
          <w:sz w:val="24"/>
          <w:szCs w:val="24"/>
          <w:lang w:eastAsia="en-GB"/>
        </w:rPr>
        <w:t xml:space="preserve">are, </w:t>
      </w:r>
    </w:p>
    <w:p w14:paraId="05B7B16C" w14:textId="679A4C51" w:rsidR="00D96944" w:rsidRPr="00B32470" w:rsidRDefault="00B32470" w:rsidP="00D96944">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It’s</w:t>
      </w:r>
      <w:r w:rsidR="00D96944" w:rsidRPr="00B32470">
        <w:rPr>
          <w:rFonts w:ascii="Calibri" w:eastAsia="Calibri" w:hAnsi="Calibri" w:cs="Calibri"/>
          <w:b/>
          <w:color w:val="000000"/>
          <w:sz w:val="24"/>
          <w:szCs w:val="24"/>
          <w:lang w:eastAsia="en-GB"/>
        </w:rPr>
        <w:t xml:space="preserve"> how Good You want to be.</w:t>
      </w:r>
    </w:p>
    <w:p w14:paraId="2F9AB697" w14:textId="490A8BD0" w:rsidR="002C3D48" w:rsidRPr="000C53C0" w:rsidRDefault="002C3D48" w:rsidP="002C3D48">
      <w:pPr>
        <w:rPr>
          <w:rFonts w:ascii="Calibri" w:hAnsi="Calibri" w:cs="Calibri"/>
          <w:b/>
          <w:bCs/>
          <w:sz w:val="28"/>
          <w:szCs w:val="28"/>
        </w:rPr>
      </w:pPr>
      <w:r w:rsidRPr="000C53C0">
        <w:rPr>
          <w:rFonts w:ascii="Calibri" w:hAnsi="Calibri" w:cs="Calibri"/>
          <w:b/>
          <w:bCs/>
          <w:sz w:val="28"/>
          <w:szCs w:val="28"/>
        </w:rPr>
        <w:lastRenderedPageBreak/>
        <w:t>problems for puzzles</w:t>
      </w:r>
    </w:p>
    <w:p w14:paraId="7A4D38EB" w14:textId="45185158" w:rsidR="002C3D48" w:rsidRPr="002C3D48" w:rsidRDefault="002C3D48" w:rsidP="002C3D48">
      <w:pPr>
        <w:rPr>
          <w:rFonts w:ascii="Calibri" w:hAnsi="Calibri" w:cs="Calibri"/>
          <w:sz w:val="24"/>
          <w:szCs w:val="24"/>
        </w:rPr>
      </w:pPr>
      <w:r w:rsidRPr="002C3D48">
        <w:rPr>
          <w:rFonts w:ascii="Calibri" w:hAnsi="Calibri" w:cs="Calibri"/>
          <w:sz w:val="24"/>
          <w:szCs w:val="24"/>
        </w:rPr>
        <w:t>Basis for the article</w:t>
      </w:r>
    </w:p>
    <w:p w14:paraId="7F8D98DC" w14:textId="77777777" w:rsidR="002C3D48" w:rsidRPr="002C3D48" w:rsidRDefault="002C3D48" w:rsidP="002C3D48">
      <w:pPr>
        <w:pStyle w:val="ListParagraph"/>
        <w:numPr>
          <w:ilvl w:val="0"/>
          <w:numId w:val="13"/>
        </w:numPr>
        <w:spacing w:after="0" w:line="240" w:lineRule="auto"/>
        <w:rPr>
          <w:rFonts w:ascii="Calibri" w:hAnsi="Calibri" w:cs="Calibri"/>
          <w:sz w:val="24"/>
          <w:szCs w:val="24"/>
        </w:rPr>
      </w:pPr>
      <w:r w:rsidRPr="002C3D48">
        <w:rPr>
          <w:rFonts w:ascii="Calibri" w:hAnsi="Calibri" w:cs="Calibri"/>
          <w:sz w:val="24"/>
          <w:szCs w:val="24"/>
        </w:rPr>
        <w:t>Highlight the success of apps like wordle – puzzle solving</w:t>
      </w:r>
    </w:p>
    <w:p w14:paraId="762E3C1C" w14:textId="77777777" w:rsidR="002C3D48" w:rsidRPr="002C3D48" w:rsidRDefault="002C3D48" w:rsidP="002C3D48">
      <w:pPr>
        <w:pStyle w:val="ListParagraph"/>
        <w:numPr>
          <w:ilvl w:val="0"/>
          <w:numId w:val="13"/>
        </w:numPr>
        <w:spacing w:after="0" w:line="240" w:lineRule="auto"/>
        <w:rPr>
          <w:rFonts w:ascii="Calibri" w:hAnsi="Calibri" w:cs="Calibri"/>
          <w:sz w:val="24"/>
          <w:szCs w:val="24"/>
        </w:rPr>
      </w:pPr>
      <w:r w:rsidRPr="002C3D48">
        <w:rPr>
          <w:rFonts w:ascii="Calibri" w:hAnsi="Calibri" w:cs="Calibri"/>
          <w:sz w:val="24"/>
          <w:szCs w:val="24"/>
        </w:rPr>
        <w:t>Everyone faces problems – what if we approached them as puzzles to be solved</w:t>
      </w:r>
    </w:p>
    <w:p w14:paraId="66C4F8AD" w14:textId="77777777" w:rsidR="002C3D48" w:rsidRPr="002C3D48" w:rsidRDefault="002C3D48" w:rsidP="002C3D48">
      <w:pPr>
        <w:pStyle w:val="ListParagraph"/>
        <w:numPr>
          <w:ilvl w:val="0"/>
          <w:numId w:val="13"/>
        </w:numPr>
        <w:spacing w:after="0" w:line="240" w:lineRule="auto"/>
        <w:rPr>
          <w:rFonts w:ascii="Calibri" w:hAnsi="Calibri" w:cs="Calibri"/>
          <w:sz w:val="24"/>
          <w:szCs w:val="24"/>
        </w:rPr>
      </w:pPr>
      <w:r w:rsidRPr="002C3D48">
        <w:rPr>
          <w:rFonts w:ascii="Calibri" w:hAnsi="Calibri" w:cs="Calibri"/>
          <w:sz w:val="24"/>
          <w:szCs w:val="24"/>
        </w:rPr>
        <w:t>What’s the difference. Our worldview influencing the outcome we are pursuing. Puzzle to solve (wordle) or expectation to be met (real world problem)</w:t>
      </w:r>
    </w:p>
    <w:p w14:paraId="2D850474" w14:textId="1F5D49F0" w:rsidR="002C3D48" w:rsidRPr="002C3D48" w:rsidRDefault="002C3D48" w:rsidP="002C3D48">
      <w:pPr>
        <w:pStyle w:val="ListParagraph"/>
        <w:numPr>
          <w:ilvl w:val="0"/>
          <w:numId w:val="13"/>
        </w:numPr>
        <w:spacing w:after="0" w:line="240" w:lineRule="auto"/>
        <w:rPr>
          <w:rFonts w:ascii="Calibri" w:hAnsi="Calibri" w:cs="Calibri"/>
          <w:sz w:val="24"/>
          <w:szCs w:val="24"/>
        </w:rPr>
      </w:pPr>
      <w:r w:rsidRPr="002C3D48">
        <w:rPr>
          <w:rFonts w:ascii="Calibri" w:hAnsi="Calibri" w:cs="Calibri"/>
          <w:sz w:val="24"/>
          <w:szCs w:val="24"/>
        </w:rPr>
        <w:t xml:space="preserve">The reality that our expectations are something we set. Often then reality is outside our control. </w:t>
      </w:r>
      <w:r w:rsidR="000C53C0" w:rsidRPr="002C3D48">
        <w:rPr>
          <w:rFonts w:ascii="Calibri" w:hAnsi="Calibri" w:cs="Calibri"/>
          <w:sz w:val="24"/>
          <w:szCs w:val="24"/>
        </w:rPr>
        <w:t>Therefore,</w:t>
      </w:r>
      <w:r w:rsidRPr="002C3D48">
        <w:rPr>
          <w:rFonts w:ascii="Calibri" w:hAnsi="Calibri" w:cs="Calibri"/>
          <w:sz w:val="24"/>
          <w:szCs w:val="24"/>
        </w:rPr>
        <w:t xml:space="preserve"> setting up an unsolvable puzzle.</w:t>
      </w:r>
    </w:p>
    <w:p w14:paraId="6308966D" w14:textId="77777777" w:rsidR="002C3D48" w:rsidRPr="002C3D48" w:rsidRDefault="002C3D48" w:rsidP="002C3D48">
      <w:pPr>
        <w:pStyle w:val="ListParagraph"/>
        <w:numPr>
          <w:ilvl w:val="0"/>
          <w:numId w:val="13"/>
        </w:numPr>
        <w:spacing w:after="0" w:line="240" w:lineRule="auto"/>
        <w:rPr>
          <w:rFonts w:ascii="Calibri" w:hAnsi="Calibri" w:cs="Calibri"/>
          <w:sz w:val="24"/>
          <w:szCs w:val="24"/>
        </w:rPr>
      </w:pPr>
      <w:r w:rsidRPr="002C3D48">
        <w:rPr>
          <w:rFonts w:ascii="Calibri" w:hAnsi="Calibri" w:cs="Calibri"/>
          <w:sz w:val="24"/>
          <w:szCs w:val="24"/>
        </w:rPr>
        <w:t>What would wordle be like if there wasn’t a solution</w:t>
      </w:r>
    </w:p>
    <w:p w14:paraId="7A0EEE5B" w14:textId="6EE2DA1F" w:rsidR="002C3D48" w:rsidRPr="002C3D48" w:rsidRDefault="002C3D48" w:rsidP="002C3D48">
      <w:pPr>
        <w:pStyle w:val="ListParagraph"/>
        <w:numPr>
          <w:ilvl w:val="0"/>
          <w:numId w:val="13"/>
        </w:numPr>
        <w:spacing w:after="0" w:line="240" w:lineRule="auto"/>
        <w:rPr>
          <w:rFonts w:ascii="Calibri" w:hAnsi="Calibri" w:cs="Calibri"/>
          <w:sz w:val="24"/>
          <w:szCs w:val="24"/>
        </w:rPr>
      </w:pPr>
      <w:r w:rsidRPr="002C3D48">
        <w:rPr>
          <w:rFonts w:ascii="Calibri" w:hAnsi="Calibri" w:cs="Calibri"/>
          <w:sz w:val="24"/>
          <w:szCs w:val="24"/>
        </w:rPr>
        <w:t>How about we treat our problems as puzzles to be solved.</w:t>
      </w:r>
    </w:p>
    <w:p w14:paraId="5506156E" w14:textId="77777777" w:rsidR="002C3D48" w:rsidRPr="002C3D48" w:rsidRDefault="002C3D48" w:rsidP="002C3D48">
      <w:pPr>
        <w:spacing w:before="100" w:beforeAutospacing="1" w:after="100" w:afterAutospacing="1"/>
        <w:outlineLvl w:val="0"/>
        <w:rPr>
          <w:rFonts w:ascii="Calibri" w:eastAsia="Times New Roman" w:hAnsi="Calibri" w:cs="Calibri"/>
          <w:b/>
          <w:bCs/>
          <w:kern w:val="36"/>
          <w:sz w:val="24"/>
          <w:szCs w:val="24"/>
          <w:lang w:eastAsia="en-GB"/>
          <w14:ligatures w14:val="none"/>
        </w:rPr>
      </w:pPr>
      <w:r w:rsidRPr="002C3D48">
        <w:rPr>
          <w:rFonts w:ascii="Calibri" w:hAnsi="Calibri" w:cs="Calibri"/>
          <w:b/>
          <w:bCs/>
          <w:sz w:val="24"/>
          <w:szCs w:val="24"/>
        </w:rPr>
        <w:t>The Wordle Mindset: Solving everyday problems without the stress</w:t>
      </w:r>
    </w:p>
    <w:p w14:paraId="6570F2D4"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Every morning, millions of people sit down with their coffee and open Wordle. We intentionally seek out a challenge, a five-letter problem designed to stump us. When we fail to guess the word in six tries, we might feel a brief sting of defeat, but we usually return the next day, ready to try again.</w:t>
      </w:r>
    </w:p>
    <w:p w14:paraId="39208F00"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Yet, when we encounter a budget shortfall, a delayed project, or a team conflict at work, our reaction is rarely one of playful curiosity. Instead, we feel stress, we feel resentment, or general frustration that can lead to helplessness.</w:t>
      </w:r>
    </w:p>
    <w:p w14:paraId="311AC0A0"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 xml:space="preserve">What if the difference between a "puzzle" we enjoy and a "problem" we dread isn't the difficulty level, but our </w:t>
      </w:r>
      <w:r w:rsidRPr="002C3D48">
        <w:rPr>
          <w:rFonts w:ascii="Calibri" w:eastAsia="Times New Roman" w:hAnsi="Calibri" w:cs="Calibri"/>
          <w:b/>
          <w:bCs/>
          <w:kern w:val="0"/>
          <w:sz w:val="24"/>
          <w:szCs w:val="24"/>
          <w:lang w:eastAsia="en-GB"/>
          <w14:ligatures w14:val="none"/>
        </w:rPr>
        <w:t>worldview</w:t>
      </w:r>
      <w:r w:rsidRPr="002C3D48">
        <w:rPr>
          <w:rFonts w:ascii="Calibri" w:eastAsia="Times New Roman" w:hAnsi="Calibri" w:cs="Calibri"/>
          <w:kern w:val="0"/>
          <w:sz w:val="24"/>
          <w:szCs w:val="24"/>
          <w:lang w:eastAsia="en-GB"/>
          <w14:ligatures w14:val="none"/>
        </w:rPr>
        <w:t>?</w:t>
      </w:r>
    </w:p>
    <w:p w14:paraId="6A5C9ADB" w14:textId="77777777" w:rsidR="002C3D48" w:rsidRPr="002C3D48" w:rsidRDefault="002C3D48" w:rsidP="002C3D48">
      <w:pPr>
        <w:spacing w:before="100" w:beforeAutospacing="1" w:after="100" w:afterAutospacing="1"/>
        <w:outlineLvl w:val="2"/>
        <w:rPr>
          <w:rFonts w:ascii="Calibri" w:eastAsia="Times New Roman" w:hAnsi="Calibri" w:cs="Calibri"/>
          <w:b/>
          <w:bCs/>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The Expectation Trap</w:t>
      </w:r>
    </w:p>
    <w:p w14:paraId="7DADB080"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 xml:space="preserve">In the workplace, we tend to operate based on </w:t>
      </w:r>
      <w:r w:rsidRPr="002C3D48">
        <w:rPr>
          <w:rFonts w:ascii="Calibri" w:eastAsia="Times New Roman" w:hAnsi="Calibri" w:cs="Calibri"/>
          <w:b/>
          <w:bCs/>
          <w:kern w:val="0"/>
          <w:sz w:val="24"/>
          <w:szCs w:val="24"/>
          <w:lang w:eastAsia="en-GB"/>
          <w14:ligatures w14:val="none"/>
        </w:rPr>
        <w:t>expectations</w:t>
      </w:r>
      <w:r w:rsidRPr="002C3D48">
        <w:rPr>
          <w:rFonts w:ascii="Calibri" w:eastAsia="Times New Roman" w:hAnsi="Calibri" w:cs="Calibri"/>
          <w:kern w:val="0"/>
          <w:sz w:val="24"/>
          <w:szCs w:val="24"/>
          <w:lang w:eastAsia="en-GB"/>
          <w14:ligatures w14:val="none"/>
        </w:rPr>
        <w:t>. We expect the software to launch on time; we expect the budget allocation to go our way; we expect our team members to get on. The issue is that expectations are internal benchmarks we set for a reality we cannot fully control. When reality doesn't align with our expectations, we view it as a failure or a personal affront. We aren't solving a problem; we are mourning the loss of the reality we wanted.</w:t>
      </w:r>
    </w:p>
    <w:p w14:paraId="0B5922C1"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 xml:space="preserve">By holding onto rigid expectations, we often inadvertently set up an </w:t>
      </w:r>
      <w:r w:rsidRPr="002C3D48">
        <w:rPr>
          <w:rFonts w:ascii="Calibri" w:eastAsia="Times New Roman" w:hAnsi="Calibri" w:cs="Calibri"/>
          <w:b/>
          <w:bCs/>
          <w:kern w:val="0"/>
          <w:sz w:val="24"/>
          <w:szCs w:val="24"/>
          <w:lang w:eastAsia="en-GB"/>
          <w14:ligatures w14:val="none"/>
        </w:rPr>
        <w:t>unsolvable puzzle</w:t>
      </w:r>
      <w:r w:rsidRPr="002C3D48">
        <w:rPr>
          <w:rFonts w:ascii="Calibri" w:eastAsia="Times New Roman" w:hAnsi="Calibri" w:cs="Calibri"/>
          <w:kern w:val="0"/>
          <w:sz w:val="24"/>
          <w:szCs w:val="24"/>
          <w:lang w:eastAsia="en-GB"/>
          <w14:ligatures w14:val="none"/>
        </w:rPr>
        <w:t xml:space="preserve">. You cannot "solve" a situation where the primary requirement is for things to be different than they </w:t>
      </w:r>
      <w:proofErr w:type="gramStart"/>
      <w:r w:rsidRPr="002C3D48">
        <w:rPr>
          <w:rFonts w:ascii="Calibri" w:eastAsia="Times New Roman" w:hAnsi="Calibri" w:cs="Calibri"/>
          <w:kern w:val="0"/>
          <w:sz w:val="24"/>
          <w:szCs w:val="24"/>
          <w:lang w:eastAsia="en-GB"/>
          <w14:ligatures w14:val="none"/>
        </w:rPr>
        <w:t>actually are</w:t>
      </w:r>
      <w:proofErr w:type="gramEnd"/>
      <w:r w:rsidRPr="002C3D48">
        <w:rPr>
          <w:rFonts w:ascii="Calibri" w:eastAsia="Times New Roman" w:hAnsi="Calibri" w:cs="Calibri"/>
          <w:kern w:val="0"/>
          <w:sz w:val="24"/>
          <w:szCs w:val="24"/>
          <w:lang w:eastAsia="en-GB"/>
          <w14:ligatures w14:val="none"/>
        </w:rPr>
        <w:t>.</w:t>
      </w:r>
    </w:p>
    <w:p w14:paraId="7596EA27" w14:textId="77777777" w:rsidR="002C3D48" w:rsidRPr="002C3D48" w:rsidRDefault="002C3D48" w:rsidP="002C3D48">
      <w:pPr>
        <w:spacing w:before="100" w:beforeAutospacing="1" w:after="100" w:afterAutospacing="1"/>
        <w:outlineLvl w:val="2"/>
        <w:rPr>
          <w:rFonts w:ascii="Calibri" w:eastAsia="Times New Roman" w:hAnsi="Calibri" w:cs="Calibri"/>
          <w:b/>
          <w:bCs/>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The Wordle Effect: Puzzles vs. Problems</w:t>
      </w:r>
    </w:p>
    <w:p w14:paraId="39A1C22B"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Imagine if you played Wordle, but there was no actual word to find. No matter what you typed, the squares stayed grey. The game would be infuriating because it lacks a path to resolution. Clearly the number of people playing would drop off.</w:t>
      </w:r>
    </w:p>
    <w:p w14:paraId="0DA2C9F6"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lastRenderedPageBreak/>
        <w:t>This is how many leaders approach their daily struggles. They treat real-world problems as "unsolvable" because they are measuring them against an impossible ideal.</w:t>
      </w:r>
    </w:p>
    <w:p w14:paraId="392A89C8"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 xml:space="preserve">However, when we shift our mindset to treat a problem as a </w:t>
      </w:r>
      <w:r w:rsidRPr="002C3D48">
        <w:rPr>
          <w:rFonts w:ascii="Calibri" w:eastAsia="Times New Roman" w:hAnsi="Calibri" w:cs="Calibri"/>
          <w:b/>
          <w:bCs/>
          <w:kern w:val="0"/>
          <w:sz w:val="24"/>
          <w:szCs w:val="24"/>
          <w:lang w:eastAsia="en-GB"/>
          <w14:ligatures w14:val="none"/>
        </w:rPr>
        <w:t>puzzle</w:t>
      </w:r>
      <w:r w:rsidRPr="002C3D48">
        <w:rPr>
          <w:rFonts w:ascii="Calibri" w:eastAsia="Times New Roman" w:hAnsi="Calibri" w:cs="Calibri"/>
          <w:kern w:val="0"/>
          <w:sz w:val="24"/>
          <w:szCs w:val="24"/>
          <w:lang w:eastAsia="en-GB"/>
          <w14:ligatures w14:val="none"/>
        </w:rPr>
        <w:t>, the energy shifts:</w:t>
      </w:r>
    </w:p>
    <w:p w14:paraId="2FF485F7" w14:textId="77777777" w:rsidR="002C3D48" w:rsidRPr="002C3D48" w:rsidRDefault="002C3D48" w:rsidP="002C3D48">
      <w:pPr>
        <w:numPr>
          <w:ilvl w:val="0"/>
          <w:numId w:val="1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Puzzles imply a solution exists.</w:t>
      </w:r>
      <w:r w:rsidRPr="002C3D48">
        <w:rPr>
          <w:rFonts w:ascii="Calibri" w:eastAsia="Times New Roman" w:hAnsi="Calibri" w:cs="Calibri"/>
          <w:kern w:val="0"/>
          <w:sz w:val="24"/>
          <w:szCs w:val="24"/>
          <w:lang w:eastAsia="en-GB"/>
          <w14:ligatures w14:val="none"/>
        </w:rPr>
        <w:t xml:space="preserve"> This keeps the team in a growth mindset rather than a defensive one.</w:t>
      </w:r>
    </w:p>
    <w:p w14:paraId="52C41312" w14:textId="77777777" w:rsidR="002C3D48" w:rsidRPr="002C3D48" w:rsidRDefault="002C3D48" w:rsidP="002C3D48">
      <w:pPr>
        <w:numPr>
          <w:ilvl w:val="0"/>
          <w:numId w:val="1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Puzzles invite curiosity.</w:t>
      </w:r>
      <w:r w:rsidRPr="002C3D48">
        <w:rPr>
          <w:rFonts w:ascii="Calibri" w:eastAsia="Times New Roman" w:hAnsi="Calibri" w:cs="Calibri"/>
          <w:kern w:val="0"/>
          <w:sz w:val="24"/>
          <w:szCs w:val="24"/>
          <w:lang w:eastAsia="en-GB"/>
          <w14:ligatures w14:val="none"/>
        </w:rPr>
        <w:t xml:space="preserve"> Instead of asking "Who messed up?”, we ask "What piece are we missing?"</w:t>
      </w:r>
    </w:p>
    <w:p w14:paraId="471C782C" w14:textId="77777777" w:rsidR="002C3D48" w:rsidRPr="002C3D48" w:rsidRDefault="002C3D48" w:rsidP="002C3D48">
      <w:pPr>
        <w:numPr>
          <w:ilvl w:val="0"/>
          <w:numId w:val="1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Puzzles allow for experimentation.</w:t>
      </w:r>
      <w:r w:rsidRPr="002C3D48">
        <w:rPr>
          <w:rFonts w:ascii="Calibri" w:eastAsia="Times New Roman" w:hAnsi="Calibri" w:cs="Calibri"/>
          <w:kern w:val="0"/>
          <w:sz w:val="24"/>
          <w:szCs w:val="24"/>
          <w:lang w:eastAsia="en-GB"/>
          <w14:ligatures w14:val="none"/>
        </w:rPr>
        <w:t xml:space="preserve"> In a puzzle, a wrong guess (or a failed pilot program) is just data that narrows down the correct answer.</w:t>
      </w:r>
    </w:p>
    <w:p w14:paraId="2A3B19A3" w14:textId="77777777" w:rsidR="002C3D48" w:rsidRPr="002C3D48" w:rsidRDefault="002C3D48" w:rsidP="002C3D48">
      <w:pPr>
        <w:spacing w:before="100" w:beforeAutospacing="1" w:after="100" w:afterAutospacing="1"/>
        <w:outlineLvl w:val="2"/>
        <w:rPr>
          <w:rFonts w:ascii="Calibri" w:eastAsia="Times New Roman" w:hAnsi="Calibri" w:cs="Calibri"/>
          <w:b/>
          <w:bCs/>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Reframing Your Leadership Approach</w:t>
      </w:r>
    </w:p>
    <w:p w14:paraId="38533A0A"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As a leader, your role is to set the tone for how your organisation processes difficulty. And for me a leader is the top of an org chart.  At the very least we are all leaders of ourselves. How could you move from the weight of expectations to the agility of puzzle-solving? Here’s three ideas to explore:</w:t>
      </w:r>
    </w:p>
    <w:p w14:paraId="6BE65178" w14:textId="77777777" w:rsidR="002C3D48" w:rsidRPr="002C3D48" w:rsidRDefault="002C3D48" w:rsidP="002C3D48">
      <w:pPr>
        <w:numPr>
          <w:ilvl w:val="0"/>
          <w:numId w:val="15"/>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Identify the "Unsolvable" Expectation:</w:t>
      </w:r>
      <w:r w:rsidRPr="002C3D48">
        <w:rPr>
          <w:rFonts w:ascii="Calibri" w:eastAsia="Times New Roman" w:hAnsi="Calibri" w:cs="Calibri"/>
          <w:kern w:val="0"/>
          <w:sz w:val="24"/>
          <w:szCs w:val="24"/>
          <w:lang w:eastAsia="en-GB"/>
          <w14:ligatures w14:val="none"/>
        </w:rPr>
        <w:t xml:space="preserve"> When you feel frustrated, ask yourself: "Am I upset because of a solvable obstacle, or because reality isn't meeting my pre-set expectation?"</w:t>
      </w:r>
    </w:p>
    <w:p w14:paraId="7DD05F80" w14:textId="77777777" w:rsidR="002C3D48" w:rsidRPr="002C3D48" w:rsidRDefault="002C3D48" w:rsidP="002C3D48">
      <w:pPr>
        <w:numPr>
          <w:ilvl w:val="0"/>
          <w:numId w:val="15"/>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Strip Away the Ego:</w:t>
      </w:r>
      <w:r w:rsidRPr="002C3D48">
        <w:rPr>
          <w:rFonts w:ascii="Calibri" w:eastAsia="Times New Roman" w:hAnsi="Calibri" w:cs="Calibri"/>
          <w:kern w:val="0"/>
          <w:sz w:val="24"/>
          <w:szCs w:val="24"/>
          <w:lang w:eastAsia="en-GB"/>
          <w14:ligatures w14:val="none"/>
        </w:rPr>
        <w:t xml:space="preserve"> Puzzles aren't personal. When a Wordle guess is wrong, you don't feel like a bad person; you just look for a different vowel. Treat business obstacles with that same clinical, creative detachment.</w:t>
      </w:r>
    </w:p>
    <w:p w14:paraId="3DECBBE5" w14:textId="77777777" w:rsidR="002C3D48" w:rsidRPr="002C3D48" w:rsidRDefault="002C3D48" w:rsidP="002C3D48">
      <w:pPr>
        <w:numPr>
          <w:ilvl w:val="0"/>
          <w:numId w:val="15"/>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Gamify the Solution:</w:t>
      </w:r>
      <w:r w:rsidRPr="002C3D48">
        <w:rPr>
          <w:rFonts w:ascii="Calibri" w:eastAsia="Times New Roman" w:hAnsi="Calibri" w:cs="Calibri"/>
          <w:kern w:val="0"/>
          <w:sz w:val="24"/>
          <w:szCs w:val="24"/>
          <w:lang w:eastAsia="en-GB"/>
          <w14:ligatures w14:val="none"/>
        </w:rPr>
        <w:t xml:space="preserve"> Encourage your team to view roadblocks as levels to be cleared. Use language like, </w:t>
      </w:r>
      <w:r w:rsidRPr="002C3D48">
        <w:rPr>
          <w:rFonts w:ascii="Calibri" w:eastAsia="Times New Roman" w:hAnsi="Calibri" w:cs="Calibri"/>
          <w:i/>
          <w:iCs/>
          <w:kern w:val="0"/>
          <w:sz w:val="24"/>
          <w:szCs w:val="24"/>
          <w:lang w:eastAsia="en-GB"/>
          <w14:ligatures w14:val="none"/>
        </w:rPr>
        <w:t>"Okay, the project timescale has shifted, that’s a new constraint in our puzzle. How do we solve for X now?"</w:t>
      </w:r>
    </w:p>
    <w:p w14:paraId="3DF1068D" w14:textId="77777777" w:rsidR="002C3D48" w:rsidRPr="002C3D48" w:rsidRDefault="002C3D48" w:rsidP="002C3D48">
      <w:pPr>
        <w:spacing w:before="100" w:beforeAutospacing="1" w:after="100" w:afterAutospacing="1"/>
        <w:outlineLvl w:val="2"/>
        <w:rPr>
          <w:rFonts w:ascii="Calibri" w:eastAsia="Times New Roman" w:hAnsi="Calibri" w:cs="Calibri"/>
          <w:b/>
          <w:bCs/>
          <w:kern w:val="0"/>
          <w:sz w:val="24"/>
          <w:szCs w:val="24"/>
          <w:lang w:eastAsia="en-GB"/>
          <w14:ligatures w14:val="none"/>
        </w:rPr>
      </w:pPr>
      <w:r w:rsidRPr="002C3D48">
        <w:rPr>
          <w:rFonts w:ascii="Calibri" w:eastAsia="Times New Roman" w:hAnsi="Calibri" w:cs="Calibri"/>
          <w:b/>
          <w:bCs/>
          <w:kern w:val="0"/>
          <w:sz w:val="24"/>
          <w:szCs w:val="24"/>
          <w:lang w:eastAsia="en-GB"/>
          <w14:ligatures w14:val="none"/>
        </w:rPr>
        <w:t>The Path Forward</w:t>
      </w:r>
    </w:p>
    <w:p w14:paraId="62951833"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We will always face problems. That’s the inevitability of life.  The choice we have is whether to meet them with the rigidity of expectation or the flexibility of a puzzle-solver. When we treat our challenges like a game of Wordle, we stop fearing the "grey squares" and start focusing on the satisfaction of the eventual "green."</w:t>
      </w:r>
    </w:p>
    <w:p w14:paraId="0CCE5996"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How about the next time your team hits a wall, don't look for a culprit. Look for the next move?</w:t>
      </w:r>
    </w:p>
    <w:p w14:paraId="7D490B49" w14:textId="77777777" w:rsidR="002C3D48" w:rsidRPr="002C3D48" w:rsidRDefault="002C3D48" w:rsidP="002C3D48">
      <w:pPr>
        <w:spacing w:before="100" w:beforeAutospacing="1" w:after="100" w:afterAutospacing="1"/>
        <w:rPr>
          <w:rFonts w:ascii="Calibri" w:eastAsia="Times New Roman" w:hAnsi="Calibri" w:cs="Calibri"/>
          <w:kern w:val="0"/>
          <w:sz w:val="24"/>
          <w:szCs w:val="24"/>
          <w:lang w:eastAsia="en-GB"/>
          <w14:ligatures w14:val="none"/>
        </w:rPr>
      </w:pPr>
      <w:r w:rsidRPr="002C3D48">
        <w:rPr>
          <w:rFonts w:ascii="Calibri" w:eastAsia="Times New Roman" w:hAnsi="Calibri" w:cs="Calibri"/>
          <w:kern w:val="0"/>
          <w:sz w:val="24"/>
          <w:szCs w:val="24"/>
          <w:lang w:eastAsia="en-GB"/>
          <w14:ligatures w14:val="none"/>
        </w:rPr>
        <w:t xml:space="preserve">As </w:t>
      </w:r>
      <w:proofErr w:type="gramStart"/>
      <w:r w:rsidRPr="002C3D48">
        <w:rPr>
          <w:rFonts w:ascii="Calibri" w:eastAsia="Times New Roman" w:hAnsi="Calibri" w:cs="Calibri"/>
          <w:kern w:val="0"/>
          <w:sz w:val="24"/>
          <w:szCs w:val="24"/>
          <w:lang w:eastAsia="en-GB"/>
          <w14:ligatures w14:val="none"/>
        </w:rPr>
        <w:t>always</w:t>
      </w:r>
      <w:proofErr w:type="gramEnd"/>
      <w:r w:rsidRPr="002C3D48">
        <w:rPr>
          <w:rFonts w:ascii="Calibri" w:eastAsia="Times New Roman" w:hAnsi="Calibri" w:cs="Calibri"/>
          <w:kern w:val="0"/>
          <w:sz w:val="24"/>
          <w:szCs w:val="24"/>
          <w:lang w:eastAsia="en-GB"/>
          <w14:ligatures w14:val="none"/>
        </w:rPr>
        <w:t xml:space="preserve"> I’m interested in how you get on.</w:t>
      </w:r>
    </w:p>
    <w:p w14:paraId="37E57634" w14:textId="77777777" w:rsidR="00C76F00" w:rsidRDefault="002C3D48" w:rsidP="002C3D48">
      <w:pPr>
        <w:rPr>
          <w:rFonts w:ascii="Calibri" w:hAnsi="Calibri" w:cs="Calibri"/>
          <w:sz w:val="24"/>
          <w:szCs w:val="24"/>
        </w:rPr>
      </w:pPr>
      <w:r w:rsidRPr="002C3D48">
        <w:rPr>
          <w:rFonts w:ascii="Calibri" w:hAnsi="Calibri" w:cs="Calibri"/>
          <w:sz w:val="24"/>
          <w:szCs w:val="24"/>
        </w:rPr>
        <w:t>Damian</w:t>
      </w:r>
      <w:r w:rsidR="00C76F00">
        <w:rPr>
          <w:rFonts w:ascii="Calibri" w:hAnsi="Calibri" w:cs="Calibri"/>
          <w:sz w:val="24"/>
          <w:szCs w:val="24"/>
        </w:rPr>
        <w:t xml:space="preserve">  </w:t>
      </w:r>
    </w:p>
    <w:p w14:paraId="0299EB06" w14:textId="57FD2975" w:rsidR="002C3D48" w:rsidRPr="002C3D48" w:rsidRDefault="00C76F00" w:rsidP="002C3D48">
      <w:pPr>
        <w:rPr>
          <w:rFonts w:ascii="Calibri" w:hAnsi="Calibri" w:cs="Calibri"/>
          <w:sz w:val="24"/>
          <w:szCs w:val="24"/>
        </w:rPr>
      </w:pPr>
      <w:r>
        <w:rPr>
          <w:rFonts w:ascii="Calibri" w:hAnsi="Calibri" w:cs="Calibri"/>
          <w:sz w:val="24"/>
          <w:szCs w:val="24"/>
        </w:rPr>
        <w:t>Damian Piper CBE</w:t>
      </w:r>
    </w:p>
    <w:p w14:paraId="65D9E7DF" w14:textId="77777777" w:rsidR="002C3D48" w:rsidRDefault="002C3D48" w:rsidP="002C3D48">
      <w:hyperlink r:id="rId9" w:history="1">
        <w:r w:rsidRPr="002C3D48">
          <w:rPr>
            <w:rStyle w:val="Hyperlink"/>
            <w:rFonts w:ascii="Calibri" w:hAnsi="Calibri" w:cs="Calibri"/>
            <w:sz w:val="24"/>
            <w:szCs w:val="24"/>
          </w:rPr>
          <w:t>damian@effectivechallenge.com</w:t>
        </w:r>
      </w:hyperlink>
      <w:r w:rsidRPr="002C3D48">
        <w:rPr>
          <w:rFonts w:ascii="Calibri" w:hAnsi="Calibri" w:cs="Calibri"/>
          <w:sz w:val="24"/>
          <w:szCs w:val="24"/>
        </w:rPr>
        <w:t xml:space="preserve"> | </w:t>
      </w:r>
      <w:hyperlink r:id="rId10" w:history="1">
        <w:r w:rsidRPr="002C3D48">
          <w:rPr>
            <w:rStyle w:val="Hyperlink"/>
            <w:rFonts w:ascii="Calibri" w:hAnsi="Calibri" w:cs="Calibri"/>
            <w:sz w:val="24"/>
            <w:szCs w:val="24"/>
          </w:rPr>
          <w:t>effective challenge podcast</w:t>
        </w:r>
      </w:hyperlink>
      <w:r w:rsidRPr="002C3D48">
        <w:rPr>
          <w:rFonts w:ascii="Calibri" w:hAnsi="Calibri" w:cs="Calibri"/>
          <w:sz w:val="24"/>
          <w:szCs w:val="24"/>
        </w:rPr>
        <w:t xml:space="preserve"> | </w:t>
      </w:r>
      <w:hyperlink r:id="rId11" w:history="1">
        <w:r w:rsidRPr="002C3D48">
          <w:rPr>
            <w:rStyle w:val="Hyperlink"/>
            <w:rFonts w:ascii="Calibri" w:hAnsi="Calibri" w:cs="Calibri"/>
            <w:sz w:val="24"/>
            <w:szCs w:val="24"/>
          </w:rPr>
          <w:t>LinkedIn</w:t>
        </w:r>
      </w:hyperlink>
      <w:r w:rsidRPr="002C3D48">
        <w:rPr>
          <w:rFonts w:ascii="Calibri" w:hAnsi="Calibri" w:cs="Calibri"/>
          <w:sz w:val="24"/>
          <w:szCs w:val="24"/>
        </w:rPr>
        <w:t xml:space="preserve"> | </w:t>
      </w:r>
      <w:hyperlink r:id="rId12" w:history="1">
        <w:r w:rsidRPr="002C3D48">
          <w:rPr>
            <w:rStyle w:val="Hyperlink"/>
            <w:rFonts w:ascii="Calibri" w:hAnsi="Calibri" w:cs="Calibri"/>
            <w:sz w:val="24"/>
            <w:szCs w:val="24"/>
          </w:rPr>
          <w:t>Instagram</w:t>
        </w:r>
      </w:hyperlink>
    </w:p>
    <w:p w14:paraId="2800BEFB" w14:textId="1A6D38B9" w:rsidR="00FE483D" w:rsidRDefault="00FE483D" w:rsidP="00FE483D">
      <w:pPr>
        <w:rPr>
          <w:rFonts w:ascii="Calibri" w:hAnsi="Calibri" w:cs="Calibri"/>
          <w:sz w:val="28"/>
          <w:szCs w:val="28"/>
        </w:rPr>
      </w:pPr>
      <w:r w:rsidRPr="00C41315">
        <w:rPr>
          <w:rFonts w:ascii="Calibri" w:hAnsi="Calibri" w:cs="Calibri"/>
          <w:b/>
          <w:bCs/>
          <w:sz w:val="28"/>
          <w:szCs w:val="28"/>
        </w:rPr>
        <w:lastRenderedPageBreak/>
        <w:t xml:space="preserve">Being married to Joyce – a model for ‘Integrity’ </w:t>
      </w:r>
      <w:r w:rsidRPr="00C41315">
        <w:rPr>
          <w:rFonts w:ascii="Calibri" w:hAnsi="Calibri" w:cs="Calibri"/>
          <w:sz w:val="28"/>
          <w:szCs w:val="28"/>
        </w:rPr>
        <w:t>(and why it matters)</w:t>
      </w:r>
    </w:p>
    <w:p w14:paraId="3FAB65B8" w14:textId="77777777" w:rsidR="00FE483D" w:rsidRPr="005C7357" w:rsidRDefault="00FE483D" w:rsidP="00FE483D">
      <w:pPr>
        <w:rPr>
          <w:rFonts w:ascii="Calibri" w:hAnsi="Calibri" w:cs="Calibri"/>
          <w:sz w:val="28"/>
          <w:szCs w:val="28"/>
        </w:rPr>
      </w:pPr>
      <w:r w:rsidRPr="005C7357">
        <w:rPr>
          <w:rFonts w:ascii="Calibri" w:hAnsi="Calibri" w:cs="Calibri"/>
          <w:noProof/>
          <w:sz w:val="28"/>
          <w:szCs w:val="28"/>
        </w:rPr>
        <w:drawing>
          <wp:inline distT="0" distB="0" distL="0" distR="0" wp14:anchorId="633E4A0A" wp14:editId="67AB474F">
            <wp:extent cx="2063750" cy="1955800"/>
            <wp:effectExtent l="0" t="0" r="0" b="6350"/>
            <wp:docPr id="4089018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63750" cy="1955800"/>
                    </a:xfrm>
                    <a:prstGeom prst="rect">
                      <a:avLst/>
                    </a:prstGeom>
                    <a:noFill/>
                    <a:ln>
                      <a:noFill/>
                    </a:ln>
                  </pic:spPr>
                </pic:pic>
              </a:graphicData>
            </a:graphic>
          </wp:inline>
        </w:drawing>
      </w:r>
    </w:p>
    <w:p w14:paraId="2D6A2913" w14:textId="77777777" w:rsidR="00FE483D" w:rsidRPr="005C7357" w:rsidRDefault="00FE483D" w:rsidP="00FE483D">
      <w:pPr>
        <w:rPr>
          <w:rFonts w:ascii="Calibri" w:hAnsi="Calibri" w:cs="Calibri"/>
        </w:rPr>
      </w:pPr>
      <w:r>
        <w:rPr>
          <w:rFonts w:ascii="Calibri" w:hAnsi="Calibri" w:cs="Calibri"/>
        </w:rPr>
        <w:t>Joyce Raw a role model for integrity</w:t>
      </w:r>
    </w:p>
    <w:p w14:paraId="5CB68096" w14:textId="77777777" w:rsidR="00FE483D" w:rsidRPr="003646FD" w:rsidRDefault="00FE483D" w:rsidP="00FE483D">
      <w:pPr>
        <w:rPr>
          <w:rFonts w:ascii="Calibri" w:hAnsi="Calibri" w:cs="Calibri"/>
          <w:sz w:val="24"/>
          <w:szCs w:val="24"/>
        </w:rPr>
      </w:pPr>
      <w:r w:rsidRPr="003646FD">
        <w:rPr>
          <w:rFonts w:ascii="Calibri" w:hAnsi="Calibri" w:cs="Calibri"/>
          <w:sz w:val="24"/>
          <w:szCs w:val="24"/>
        </w:rPr>
        <w:t xml:space="preserve">Joyce smiles at me as I enter her office, her desk faces the entrance to the department she is part of and therefore she is the first person I meet. I have found another excuse to speak to her (although my excuses are becoming more transparent as to my true motive). </w:t>
      </w:r>
    </w:p>
    <w:p w14:paraId="606FEDA8" w14:textId="77777777" w:rsidR="00FE483D" w:rsidRPr="003646FD" w:rsidRDefault="00FE483D" w:rsidP="00FE483D">
      <w:pPr>
        <w:rPr>
          <w:rFonts w:ascii="Calibri" w:hAnsi="Calibri" w:cs="Calibri"/>
          <w:b/>
          <w:bCs/>
          <w:sz w:val="24"/>
          <w:szCs w:val="24"/>
        </w:rPr>
      </w:pPr>
      <w:r w:rsidRPr="003646FD">
        <w:rPr>
          <w:rFonts w:ascii="Calibri" w:hAnsi="Calibri" w:cs="Calibri"/>
          <w:sz w:val="24"/>
          <w:szCs w:val="24"/>
        </w:rPr>
        <w:t xml:space="preserve">The more I get to know her, the more I want to spend time with her, and if she is not interested in me romantically, I would quite like to work for her. Why? because she is a model of ‘integrity’ and I will explain why that matters. </w:t>
      </w:r>
    </w:p>
    <w:p w14:paraId="40FD26D7" w14:textId="77777777" w:rsidR="00FE483D" w:rsidRPr="003646FD" w:rsidRDefault="00FE483D" w:rsidP="00FE483D">
      <w:pPr>
        <w:rPr>
          <w:rFonts w:ascii="Calibri" w:hAnsi="Calibri" w:cs="Calibri"/>
          <w:sz w:val="24"/>
          <w:szCs w:val="24"/>
        </w:rPr>
      </w:pPr>
      <w:r w:rsidRPr="003646FD">
        <w:rPr>
          <w:rFonts w:ascii="Calibri" w:hAnsi="Calibri" w:cs="Calibri"/>
          <w:sz w:val="24"/>
          <w:szCs w:val="24"/>
        </w:rPr>
        <w:t>I have had the good fortune to have had two exciting and I think successful careers. My good fortune includes working for</w:t>
      </w:r>
      <w:r>
        <w:rPr>
          <w:rFonts w:ascii="Calibri" w:hAnsi="Calibri" w:cs="Calibri"/>
          <w:sz w:val="24"/>
          <w:szCs w:val="24"/>
        </w:rPr>
        <w:t xml:space="preserve"> </w:t>
      </w:r>
      <w:r w:rsidRPr="003646FD">
        <w:rPr>
          <w:rFonts w:ascii="Calibri" w:hAnsi="Calibri" w:cs="Calibri"/>
          <w:sz w:val="24"/>
          <w:szCs w:val="24"/>
        </w:rPr>
        <w:t>inspiring leaders and managers who</w:t>
      </w:r>
      <w:r>
        <w:rPr>
          <w:rFonts w:ascii="Calibri" w:hAnsi="Calibri" w:cs="Calibri"/>
          <w:sz w:val="24"/>
          <w:szCs w:val="24"/>
        </w:rPr>
        <w:t>m</w:t>
      </w:r>
      <w:r w:rsidRPr="003646FD">
        <w:rPr>
          <w:rFonts w:ascii="Calibri" w:hAnsi="Calibri" w:cs="Calibri"/>
          <w:sz w:val="24"/>
          <w:szCs w:val="24"/>
        </w:rPr>
        <w:t xml:space="preserve"> I sought to learn from at every opportunity. Integrity was something I always looked for in those who would lead me. The person I have learned the most from (and continue to learn) is Joyce, my wife. </w:t>
      </w:r>
    </w:p>
    <w:p w14:paraId="4AC7D3A8" w14:textId="77777777" w:rsidR="00FE483D" w:rsidRPr="003646FD" w:rsidRDefault="00FE483D" w:rsidP="00FE483D">
      <w:pPr>
        <w:rPr>
          <w:rFonts w:ascii="Calibri" w:hAnsi="Calibri" w:cs="Calibri"/>
          <w:b/>
          <w:bCs/>
          <w:sz w:val="24"/>
          <w:szCs w:val="24"/>
        </w:rPr>
      </w:pPr>
      <w:r w:rsidRPr="003646FD">
        <w:rPr>
          <w:rFonts w:ascii="Calibri" w:hAnsi="Calibri" w:cs="Calibri"/>
          <w:b/>
          <w:bCs/>
          <w:sz w:val="24"/>
          <w:szCs w:val="24"/>
        </w:rPr>
        <w:t>What Integrity means to me and why it matters:</w:t>
      </w:r>
    </w:p>
    <w:p w14:paraId="6F0FADCB" w14:textId="77777777" w:rsidR="00FE483D" w:rsidRPr="003646FD" w:rsidRDefault="00FE483D" w:rsidP="00FE483D">
      <w:pPr>
        <w:rPr>
          <w:rFonts w:ascii="Calibri" w:hAnsi="Calibri" w:cs="Calibri"/>
          <w:sz w:val="24"/>
          <w:szCs w:val="24"/>
        </w:rPr>
      </w:pPr>
      <w:r w:rsidRPr="003646FD">
        <w:rPr>
          <w:rFonts w:ascii="Calibri" w:hAnsi="Calibri" w:cs="Calibri"/>
          <w:sz w:val="24"/>
          <w:szCs w:val="24"/>
        </w:rPr>
        <w:t xml:space="preserve">Integrity is the quality of being honest and having a consistent and uncompromising adherence to strong moral and ethical principles and values. Integrity </w:t>
      </w:r>
      <w:r>
        <w:rPr>
          <w:rFonts w:ascii="Calibri" w:hAnsi="Calibri" w:cs="Calibri"/>
          <w:sz w:val="24"/>
          <w:szCs w:val="24"/>
        </w:rPr>
        <w:t>is reg</w:t>
      </w:r>
      <w:r w:rsidRPr="003646FD">
        <w:rPr>
          <w:rFonts w:ascii="Calibri" w:hAnsi="Calibri" w:cs="Calibri"/>
          <w:sz w:val="24"/>
          <w:szCs w:val="24"/>
        </w:rPr>
        <w:t>arded as honesty and truthfulness in one's actions.</w:t>
      </w:r>
    </w:p>
    <w:p w14:paraId="478B35D0" w14:textId="77777777" w:rsidR="00FE483D" w:rsidRPr="003646FD" w:rsidRDefault="00FE483D" w:rsidP="00FE483D">
      <w:pPr>
        <w:rPr>
          <w:rFonts w:ascii="Calibri" w:hAnsi="Calibri" w:cs="Calibri"/>
          <w:sz w:val="24"/>
          <w:szCs w:val="24"/>
        </w:rPr>
      </w:pPr>
      <w:r w:rsidRPr="003646FD">
        <w:rPr>
          <w:rFonts w:ascii="Calibri" w:hAnsi="Calibri" w:cs="Calibri"/>
          <w:sz w:val="24"/>
          <w:szCs w:val="24"/>
        </w:rPr>
        <w:t>It is a personal quality of fairness which we all aspire to — unless you are a dishonest and or an immoral scoundrel</w:t>
      </w:r>
      <w:r>
        <w:rPr>
          <w:rFonts w:ascii="Calibri" w:hAnsi="Calibri" w:cs="Calibri"/>
          <w:sz w:val="24"/>
          <w:szCs w:val="24"/>
        </w:rPr>
        <w:t>.</w:t>
      </w:r>
      <w:r w:rsidRPr="003646FD">
        <w:rPr>
          <w:rFonts w:ascii="Calibri" w:hAnsi="Calibri" w:cs="Calibri"/>
          <w:sz w:val="24"/>
          <w:szCs w:val="24"/>
        </w:rPr>
        <w:t xml:space="preserve"> Having integrity means doing the right thing in a reliable way (even when no one is watching). It is a personality trait that I admire, since it means a person has a moral compass that does not waver.</w:t>
      </w:r>
    </w:p>
    <w:p w14:paraId="429C4A26" w14:textId="77777777" w:rsidR="00FE483D" w:rsidRPr="003646FD" w:rsidRDefault="00FE483D" w:rsidP="00FE483D">
      <w:pPr>
        <w:jc w:val="center"/>
        <w:rPr>
          <w:rFonts w:ascii="Calibri" w:hAnsi="Calibri" w:cs="Calibri"/>
          <w:sz w:val="24"/>
          <w:szCs w:val="24"/>
        </w:rPr>
      </w:pPr>
      <w:r>
        <w:rPr>
          <w:rFonts w:ascii="Calibri" w:hAnsi="Calibri" w:cs="Calibri"/>
          <w:sz w:val="24"/>
          <w:szCs w:val="24"/>
        </w:rPr>
        <w:t>‘</w:t>
      </w:r>
      <w:r w:rsidRPr="003646FD">
        <w:rPr>
          <w:rFonts w:ascii="Calibri" w:hAnsi="Calibri" w:cs="Calibri"/>
          <w:sz w:val="24"/>
          <w:szCs w:val="24"/>
        </w:rPr>
        <w:t>Integrity is important in building relationships and is the foundation upon which many other qualities for success, such as respect, dignity, and trust, are built.</w:t>
      </w:r>
      <w:r>
        <w:rPr>
          <w:rFonts w:ascii="Calibri" w:hAnsi="Calibri" w:cs="Calibri"/>
          <w:sz w:val="24"/>
          <w:szCs w:val="24"/>
        </w:rPr>
        <w:t>’</w:t>
      </w:r>
    </w:p>
    <w:p w14:paraId="00D568A1" w14:textId="77777777" w:rsidR="00FE483D" w:rsidRPr="003646FD" w:rsidRDefault="00FE483D" w:rsidP="00FE483D">
      <w:pPr>
        <w:jc w:val="center"/>
        <w:rPr>
          <w:rFonts w:ascii="Calibri" w:hAnsi="Calibri" w:cs="Calibri"/>
          <w:sz w:val="24"/>
          <w:szCs w:val="24"/>
        </w:rPr>
      </w:pPr>
      <w:r w:rsidRPr="003646FD">
        <w:rPr>
          <w:rFonts w:ascii="Calibri" w:hAnsi="Calibri" w:cs="Calibri"/>
          <w:sz w:val="24"/>
          <w:szCs w:val="24"/>
        </w:rPr>
        <w:t>John C. Maxwell</w:t>
      </w:r>
    </w:p>
    <w:p w14:paraId="161B8D48" w14:textId="77777777" w:rsidR="00FE483D" w:rsidRPr="003646FD" w:rsidRDefault="00FE483D" w:rsidP="00FE483D">
      <w:pPr>
        <w:rPr>
          <w:rFonts w:ascii="Calibri" w:hAnsi="Calibri" w:cs="Calibri"/>
          <w:b/>
          <w:bCs/>
          <w:sz w:val="28"/>
          <w:szCs w:val="28"/>
        </w:rPr>
      </w:pPr>
      <w:r w:rsidRPr="003646FD">
        <w:rPr>
          <w:rFonts w:ascii="Calibri" w:hAnsi="Calibri" w:cs="Calibri"/>
          <w:b/>
          <w:bCs/>
          <w:sz w:val="28"/>
          <w:szCs w:val="28"/>
        </w:rPr>
        <w:t>Joyce’s integrity</w:t>
      </w:r>
    </w:p>
    <w:p w14:paraId="3A07BDC1" w14:textId="77777777" w:rsidR="00FE483D" w:rsidRPr="003646FD" w:rsidRDefault="00FE483D" w:rsidP="00FE483D">
      <w:pPr>
        <w:pStyle w:val="ListParagraph"/>
        <w:numPr>
          <w:ilvl w:val="0"/>
          <w:numId w:val="8"/>
        </w:numPr>
        <w:rPr>
          <w:rFonts w:ascii="Calibri" w:hAnsi="Calibri" w:cs="Calibri"/>
          <w:sz w:val="24"/>
          <w:szCs w:val="24"/>
        </w:rPr>
      </w:pPr>
      <w:r w:rsidRPr="003646FD">
        <w:rPr>
          <w:rFonts w:ascii="Calibri" w:hAnsi="Calibri" w:cs="Calibri"/>
          <w:b/>
          <w:bCs/>
          <w:sz w:val="24"/>
          <w:szCs w:val="24"/>
        </w:rPr>
        <w:t xml:space="preserve">Principles – Core Values </w:t>
      </w:r>
      <w:r w:rsidRPr="003646FD">
        <w:rPr>
          <w:rFonts w:ascii="Calibri" w:hAnsi="Calibri" w:cs="Calibri"/>
          <w:sz w:val="24"/>
          <w:szCs w:val="24"/>
        </w:rPr>
        <w:t>Joyce has a consist</w:t>
      </w:r>
      <w:r>
        <w:rPr>
          <w:rFonts w:ascii="Calibri" w:hAnsi="Calibri" w:cs="Calibri"/>
          <w:sz w:val="24"/>
          <w:szCs w:val="24"/>
        </w:rPr>
        <w:t>ent</w:t>
      </w:r>
      <w:r w:rsidRPr="003646FD">
        <w:rPr>
          <w:rFonts w:ascii="Calibri" w:hAnsi="Calibri" w:cs="Calibri"/>
          <w:sz w:val="24"/>
          <w:szCs w:val="24"/>
        </w:rPr>
        <w:t xml:space="preserve"> set of principles and standards of behaviour; of what is important in life. A set of moral principles that help her to </w:t>
      </w:r>
      <w:r w:rsidRPr="003646FD">
        <w:rPr>
          <w:rFonts w:ascii="Calibri" w:hAnsi="Calibri" w:cs="Calibri"/>
          <w:sz w:val="24"/>
          <w:szCs w:val="24"/>
        </w:rPr>
        <w:lastRenderedPageBreak/>
        <w:t>decide what is right and wrong, and how to act in various situations</w:t>
      </w:r>
      <w:r>
        <w:rPr>
          <w:rFonts w:ascii="Calibri" w:hAnsi="Calibri" w:cs="Calibri"/>
          <w:sz w:val="24"/>
          <w:szCs w:val="24"/>
        </w:rPr>
        <w:t>.</w:t>
      </w:r>
      <w:r w:rsidRPr="003646FD">
        <w:rPr>
          <w:rFonts w:ascii="Calibri" w:hAnsi="Calibri" w:cs="Calibri"/>
          <w:sz w:val="24"/>
          <w:szCs w:val="24"/>
        </w:rPr>
        <w:t xml:space="preserve"> </w:t>
      </w:r>
      <w:r>
        <w:rPr>
          <w:rFonts w:ascii="Calibri" w:hAnsi="Calibri" w:cs="Calibri"/>
          <w:sz w:val="24"/>
          <w:szCs w:val="24"/>
        </w:rPr>
        <w:t>It is a</w:t>
      </w:r>
      <w:r w:rsidRPr="003646FD">
        <w:rPr>
          <w:rFonts w:ascii="Calibri" w:hAnsi="Calibri" w:cs="Calibri"/>
          <w:sz w:val="24"/>
          <w:szCs w:val="24"/>
        </w:rPr>
        <w:t xml:space="preserve"> philosophy that is meaningful to us as a family.</w:t>
      </w:r>
    </w:p>
    <w:p w14:paraId="560755BD" w14:textId="77777777" w:rsidR="00FE483D" w:rsidRPr="003646FD" w:rsidRDefault="00FE483D" w:rsidP="00FE483D">
      <w:pPr>
        <w:pStyle w:val="ListParagraph"/>
        <w:numPr>
          <w:ilvl w:val="0"/>
          <w:numId w:val="8"/>
        </w:numPr>
        <w:rPr>
          <w:rFonts w:ascii="Calibri" w:hAnsi="Calibri" w:cs="Calibri"/>
          <w:b/>
          <w:bCs/>
          <w:sz w:val="24"/>
          <w:szCs w:val="24"/>
        </w:rPr>
      </w:pPr>
      <w:r w:rsidRPr="003646FD">
        <w:rPr>
          <w:rFonts w:ascii="Calibri" w:hAnsi="Calibri" w:cs="Calibri"/>
          <w:b/>
          <w:bCs/>
          <w:sz w:val="24"/>
          <w:szCs w:val="24"/>
        </w:rPr>
        <w:t xml:space="preserve">Responsibility. </w:t>
      </w:r>
      <w:r w:rsidRPr="003646FD">
        <w:rPr>
          <w:rFonts w:ascii="Calibri" w:hAnsi="Calibri" w:cs="Calibri"/>
          <w:sz w:val="24"/>
          <w:szCs w:val="24"/>
        </w:rPr>
        <w:t>Joyce takes her responsibility as the leader of our gang (family)</w:t>
      </w:r>
      <w:r>
        <w:rPr>
          <w:rFonts w:ascii="Calibri" w:hAnsi="Calibri" w:cs="Calibri"/>
          <w:sz w:val="24"/>
          <w:szCs w:val="24"/>
        </w:rPr>
        <w:t xml:space="preserve"> seriously</w:t>
      </w:r>
      <w:r w:rsidRPr="003646FD">
        <w:rPr>
          <w:rFonts w:ascii="Calibri" w:hAnsi="Calibri" w:cs="Calibri"/>
          <w:sz w:val="24"/>
          <w:szCs w:val="24"/>
        </w:rPr>
        <w:t xml:space="preserve">. </w:t>
      </w:r>
      <w:r>
        <w:rPr>
          <w:rFonts w:ascii="Calibri" w:hAnsi="Calibri" w:cs="Calibri"/>
          <w:sz w:val="24"/>
          <w:szCs w:val="24"/>
        </w:rPr>
        <w:t>She</w:t>
      </w:r>
      <w:r w:rsidRPr="003646FD">
        <w:rPr>
          <w:rFonts w:ascii="Calibri" w:hAnsi="Calibri" w:cs="Calibri"/>
          <w:sz w:val="24"/>
          <w:szCs w:val="24"/>
        </w:rPr>
        <w:t xml:space="preserve"> is someone who always a take step forward in every event and situation. </w:t>
      </w:r>
    </w:p>
    <w:p w14:paraId="727113DE" w14:textId="77777777" w:rsidR="00FE483D" w:rsidRPr="003646FD" w:rsidRDefault="00FE483D" w:rsidP="00FE483D">
      <w:pPr>
        <w:pStyle w:val="ListParagraph"/>
        <w:numPr>
          <w:ilvl w:val="0"/>
          <w:numId w:val="8"/>
        </w:numPr>
        <w:rPr>
          <w:rFonts w:ascii="Calibri" w:hAnsi="Calibri" w:cs="Calibri"/>
          <w:sz w:val="24"/>
          <w:szCs w:val="24"/>
        </w:rPr>
      </w:pPr>
      <w:r w:rsidRPr="003646FD">
        <w:rPr>
          <w:rFonts w:ascii="Calibri" w:hAnsi="Calibri" w:cs="Calibri"/>
          <w:b/>
          <w:bCs/>
          <w:sz w:val="24"/>
          <w:szCs w:val="24"/>
        </w:rPr>
        <w:t xml:space="preserve">Culture – </w:t>
      </w:r>
      <w:r w:rsidRPr="00D76A96">
        <w:rPr>
          <w:rFonts w:ascii="Calibri" w:hAnsi="Calibri" w:cs="Calibri"/>
          <w:b/>
          <w:bCs/>
          <w:i/>
          <w:iCs/>
          <w:sz w:val="24"/>
          <w:szCs w:val="24"/>
        </w:rPr>
        <w:t>the way we do things around here.</w:t>
      </w:r>
      <w:r w:rsidRPr="003646FD">
        <w:rPr>
          <w:rFonts w:ascii="Calibri" w:hAnsi="Calibri" w:cs="Calibri"/>
          <w:b/>
          <w:bCs/>
          <w:sz w:val="24"/>
          <w:szCs w:val="24"/>
        </w:rPr>
        <w:t xml:space="preserve"> </w:t>
      </w:r>
      <w:r w:rsidRPr="003646FD">
        <w:rPr>
          <w:rFonts w:ascii="Calibri" w:hAnsi="Calibri" w:cs="Calibri"/>
          <w:sz w:val="24"/>
          <w:szCs w:val="24"/>
        </w:rPr>
        <w:t xml:space="preserve">Cultures are a sense of identity, tradition, history, and structure Our </w:t>
      </w:r>
      <w:r>
        <w:rPr>
          <w:rFonts w:ascii="Calibri" w:hAnsi="Calibri" w:cs="Calibri"/>
          <w:sz w:val="24"/>
          <w:szCs w:val="24"/>
        </w:rPr>
        <w:t>c</w:t>
      </w:r>
      <w:r w:rsidRPr="003646FD">
        <w:rPr>
          <w:rFonts w:ascii="Calibri" w:hAnsi="Calibri" w:cs="Calibri"/>
          <w:sz w:val="24"/>
          <w:szCs w:val="24"/>
        </w:rPr>
        <w:t>ulture</w:t>
      </w:r>
      <w:r>
        <w:rPr>
          <w:rFonts w:ascii="Calibri" w:hAnsi="Calibri" w:cs="Calibri"/>
          <w:sz w:val="24"/>
          <w:szCs w:val="24"/>
        </w:rPr>
        <w:t xml:space="preserve"> has</w:t>
      </w:r>
      <w:r w:rsidRPr="003646FD">
        <w:rPr>
          <w:rFonts w:ascii="Calibri" w:hAnsi="Calibri" w:cs="Calibri"/>
          <w:sz w:val="24"/>
          <w:szCs w:val="24"/>
        </w:rPr>
        <w:t xml:space="preserve"> developed through rituals, beliefs, legends, and values. Joyce role models this culture everyday with unwavering consistency. </w:t>
      </w:r>
    </w:p>
    <w:p w14:paraId="77140E2D" w14:textId="77777777" w:rsidR="00FE483D" w:rsidRPr="003646FD" w:rsidRDefault="00FE483D" w:rsidP="00FE483D">
      <w:pPr>
        <w:pStyle w:val="ListParagraph"/>
        <w:numPr>
          <w:ilvl w:val="0"/>
          <w:numId w:val="8"/>
        </w:numPr>
        <w:rPr>
          <w:rFonts w:ascii="Calibri" w:hAnsi="Calibri" w:cs="Calibri"/>
          <w:sz w:val="24"/>
          <w:szCs w:val="24"/>
        </w:rPr>
      </w:pPr>
      <w:r w:rsidRPr="003646FD">
        <w:rPr>
          <w:rFonts w:ascii="Calibri" w:hAnsi="Calibri" w:cs="Calibri"/>
          <w:b/>
          <w:bCs/>
          <w:sz w:val="24"/>
          <w:szCs w:val="24"/>
        </w:rPr>
        <w:t xml:space="preserve">Trust. </w:t>
      </w:r>
      <w:r w:rsidRPr="003646FD">
        <w:rPr>
          <w:rFonts w:ascii="Calibri" w:hAnsi="Calibri" w:cs="Calibri"/>
          <w:sz w:val="24"/>
          <w:szCs w:val="24"/>
        </w:rPr>
        <w:t>Joyce is</w:t>
      </w:r>
      <w:r>
        <w:rPr>
          <w:rFonts w:ascii="Calibri" w:hAnsi="Calibri" w:cs="Calibri"/>
          <w:b/>
          <w:bCs/>
          <w:sz w:val="24"/>
          <w:szCs w:val="24"/>
        </w:rPr>
        <w:t xml:space="preserve"> </w:t>
      </w:r>
      <w:r w:rsidRPr="004D6A66">
        <w:rPr>
          <w:rFonts w:ascii="Calibri" w:hAnsi="Calibri" w:cs="Calibri"/>
          <w:sz w:val="24"/>
          <w:szCs w:val="24"/>
        </w:rPr>
        <w:t>s</w:t>
      </w:r>
      <w:r w:rsidRPr="003646FD">
        <w:rPr>
          <w:rFonts w:ascii="Calibri" w:hAnsi="Calibri" w:cs="Calibri"/>
          <w:sz w:val="24"/>
          <w:szCs w:val="24"/>
        </w:rPr>
        <w:t xml:space="preserve">omeone whom you can believe in and rely on. We trust Joyce to turn up every day with her </w:t>
      </w:r>
      <w:r>
        <w:rPr>
          <w:rFonts w:ascii="Calibri" w:hAnsi="Calibri" w:cs="Calibri"/>
          <w:sz w:val="24"/>
          <w:szCs w:val="24"/>
        </w:rPr>
        <w:t>‘</w:t>
      </w:r>
      <w:r w:rsidRPr="003646FD">
        <w:rPr>
          <w:rFonts w:ascii="Calibri" w:hAnsi="Calibri" w:cs="Calibri"/>
          <w:sz w:val="24"/>
          <w:szCs w:val="24"/>
        </w:rPr>
        <w:t>A Game</w:t>
      </w:r>
      <w:r>
        <w:rPr>
          <w:rFonts w:ascii="Calibri" w:hAnsi="Calibri" w:cs="Calibri"/>
          <w:sz w:val="24"/>
          <w:szCs w:val="24"/>
        </w:rPr>
        <w:t>.’</w:t>
      </w:r>
      <w:r w:rsidRPr="003646FD">
        <w:rPr>
          <w:rFonts w:ascii="Calibri" w:hAnsi="Calibri" w:cs="Calibri"/>
          <w:sz w:val="24"/>
          <w:szCs w:val="24"/>
        </w:rPr>
        <w:t xml:space="preserve"> </w:t>
      </w:r>
      <w:r>
        <w:rPr>
          <w:rFonts w:ascii="Calibri" w:hAnsi="Calibri" w:cs="Calibri"/>
          <w:sz w:val="24"/>
          <w:szCs w:val="24"/>
        </w:rPr>
        <w:t xml:space="preserve"> </w:t>
      </w:r>
    </w:p>
    <w:p w14:paraId="5770CF27" w14:textId="77777777" w:rsidR="00FE483D" w:rsidRPr="003646FD" w:rsidRDefault="00FE483D" w:rsidP="00FE483D">
      <w:pPr>
        <w:pStyle w:val="ListParagraph"/>
        <w:numPr>
          <w:ilvl w:val="0"/>
          <w:numId w:val="8"/>
        </w:numPr>
        <w:rPr>
          <w:rFonts w:ascii="Calibri" w:hAnsi="Calibri" w:cs="Calibri"/>
          <w:sz w:val="24"/>
          <w:szCs w:val="24"/>
        </w:rPr>
      </w:pPr>
      <w:r w:rsidRPr="003646FD">
        <w:rPr>
          <w:rFonts w:ascii="Calibri" w:hAnsi="Calibri" w:cs="Calibri"/>
          <w:b/>
          <w:bCs/>
          <w:sz w:val="24"/>
          <w:szCs w:val="24"/>
        </w:rPr>
        <w:t xml:space="preserve">Honesty   </w:t>
      </w:r>
      <w:r w:rsidRPr="003646FD">
        <w:rPr>
          <w:rFonts w:ascii="Calibri" w:hAnsi="Calibri" w:cs="Calibri"/>
          <w:sz w:val="24"/>
          <w:szCs w:val="24"/>
        </w:rPr>
        <w:t xml:space="preserve">Joyce will always tell you the truth! </w:t>
      </w:r>
      <w:r>
        <w:rPr>
          <w:rFonts w:ascii="Calibri" w:hAnsi="Calibri" w:cs="Calibri"/>
          <w:sz w:val="24"/>
          <w:szCs w:val="24"/>
        </w:rPr>
        <w:t>(I know, I built those two careers on it).</w:t>
      </w:r>
    </w:p>
    <w:p w14:paraId="1DC80049" w14:textId="77777777" w:rsidR="00FE483D" w:rsidRPr="003646FD" w:rsidRDefault="00FE483D" w:rsidP="00FE483D">
      <w:pPr>
        <w:pStyle w:val="ListParagraph"/>
        <w:numPr>
          <w:ilvl w:val="0"/>
          <w:numId w:val="8"/>
        </w:numPr>
        <w:rPr>
          <w:rFonts w:ascii="Calibri" w:hAnsi="Calibri" w:cs="Calibri"/>
          <w:b/>
          <w:bCs/>
          <w:sz w:val="24"/>
          <w:szCs w:val="24"/>
        </w:rPr>
      </w:pPr>
      <w:r w:rsidRPr="003646FD">
        <w:rPr>
          <w:rFonts w:ascii="Calibri" w:hAnsi="Calibri" w:cs="Calibri"/>
          <w:b/>
          <w:bCs/>
          <w:sz w:val="24"/>
          <w:szCs w:val="24"/>
        </w:rPr>
        <w:t xml:space="preserve">Protecting Privacy </w:t>
      </w:r>
      <w:r w:rsidRPr="003646FD">
        <w:rPr>
          <w:rFonts w:ascii="Calibri" w:hAnsi="Calibri" w:cs="Calibri"/>
          <w:sz w:val="24"/>
          <w:szCs w:val="24"/>
        </w:rPr>
        <w:t>Joyce is a confidant</w:t>
      </w:r>
      <w:r>
        <w:rPr>
          <w:rFonts w:ascii="Calibri" w:hAnsi="Calibri" w:cs="Calibri"/>
          <w:sz w:val="24"/>
          <w:szCs w:val="24"/>
        </w:rPr>
        <w:t>e</w:t>
      </w:r>
      <w:r w:rsidRPr="003646FD">
        <w:rPr>
          <w:rFonts w:ascii="Calibri" w:hAnsi="Calibri" w:cs="Calibri"/>
          <w:sz w:val="24"/>
          <w:szCs w:val="24"/>
        </w:rPr>
        <w:t xml:space="preserve"> for her family members and friends</w:t>
      </w:r>
      <w:r>
        <w:rPr>
          <w:rFonts w:ascii="Calibri" w:hAnsi="Calibri" w:cs="Calibri"/>
          <w:sz w:val="24"/>
          <w:szCs w:val="24"/>
        </w:rPr>
        <w:t>. T</w:t>
      </w:r>
      <w:r w:rsidRPr="003646FD">
        <w:rPr>
          <w:rFonts w:ascii="Calibri" w:hAnsi="Calibri" w:cs="Calibri"/>
          <w:sz w:val="24"/>
          <w:szCs w:val="24"/>
        </w:rPr>
        <w:t xml:space="preserve">hey share sensitive information with her because they know she will honour and protect what is private to </w:t>
      </w:r>
      <w:r>
        <w:rPr>
          <w:rFonts w:ascii="Calibri" w:hAnsi="Calibri" w:cs="Calibri"/>
          <w:sz w:val="24"/>
          <w:szCs w:val="24"/>
        </w:rPr>
        <w:t>them</w:t>
      </w:r>
      <w:r w:rsidRPr="003646FD">
        <w:rPr>
          <w:rFonts w:ascii="Calibri" w:hAnsi="Calibri" w:cs="Calibri"/>
          <w:sz w:val="24"/>
          <w:szCs w:val="24"/>
        </w:rPr>
        <w:t xml:space="preserve">. </w:t>
      </w:r>
    </w:p>
    <w:p w14:paraId="1CBFA054" w14:textId="77777777" w:rsidR="00FE483D" w:rsidRPr="003646FD" w:rsidRDefault="00FE483D" w:rsidP="00FE483D">
      <w:pPr>
        <w:jc w:val="center"/>
        <w:rPr>
          <w:rFonts w:ascii="Calibri" w:hAnsi="Calibri" w:cs="Calibri"/>
          <w:sz w:val="24"/>
          <w:szCs w:val="24"/>
        </w:rPr>
      </w:pPr>
      <w:r w:rsidRPr="003646FD">
        <w:rPr>
          <w:rFonts w:ascii="Calibri" w:hAnsi="Calibri" w:cs="Calibri"/>
          <w:sz w:val="24"/>
          <w:szCs w:val="24"/>
        </w:rPr>
        <w:t xml:space="preserve">‘If people like you, they'll listen to you, but if they trust you, they'll do business with you.’ </w:t>
      </w:r>
    </w:p>
    <w:p w14:paraId="7E7665A4" w14:textId="77777777" w:rsidR="00FE483D" w:rsidRPr="003646FD" w:rsidRDefault="00FE483D" w:rsidP="00FE483D">
      <w:pPr>
        <w:jc w:val="center"/>
        <w:rPr>
          <w:rFonts w:ascii="Calibri" w:hAnsi="Calibri" w:cs="Calibri"/>
          <w:sz w:val="24"/>
          <w:szCs w:val="24"/>
        </w:rPr>
      </w:pPr>
      <w:r w:rsidRPr="003646FD">
        <w:rPr>
          <w:rFonts w:ascii="Calibri" w:hAnsi="Calibri" w:cs="Calibri"/>
          <w:sz w:val="24"/>
          <w:szCs w:val="24"/>
        </w:rPr>
        <w:t>Zig Ziglar</w:t>
      </w:r>
    </w:p>
    <w:p w14:paraId="1F264E73" w14:textId="77777777" w:rsidR="00FE483D" w:rsidRPr="003646FD" w:rsidRDefault="00FE483D" w:rsidP="00FE483D">
      <w:pPr>
        <w:rPr>
          <w:rFonts w:ascii="Calibri" w:hAnsi="Calibri" w:cs="Calibri"/>
          <w:b/>
          <w:bCs/>
          <w:sz w:val="28"/>
          <w:szCs w:val="28"/>
        </w:rPr>
      </w:pPr>
      <w:r w:rsidRPr="003646FD">
        <w:rPr>
          <w:rFonts w:ascii="Calibri" w:hAnsi="Calibri" w:cs="Calibri"/>
          <w:b/>
          <w:bCs/>
          <w:sz w:val="28"/>
          <w:szCs w:val="28"/>
        </w:rPr>
        <w:t>Six lessons I have taken from Joyce’s integrity.</w:t>
      </w:r>
    </w:p>
    <w:p w14:paraId="1B9C4DA6" w14:textId="77777777" w:rsidR="00FE483D" w:rsidRPr="003646FD" w:rsidRDefault="00FE483D" w:rsidP="00FE483D">
      <w:pPr>
        <w:pStyle w:val="ListParagraph"/>
        <w:numPr>
          <w:ilvl w:val="0"/>
          <w:numId w:val="7"/>
        </w:numPr>
        <w:rPr>
          <w:rFonts w:ascii="Calibri" w:hAnsi="Calibri" w:cs="Calibri"/>
          <w:b/>
          <w:bCs/>
          <w:sz w:val="24"/>
          <w:szCs w:val="24"/>
        </w:rPr>
      </w:pPr>
      <w:r w:rsidRPr="003646FD">
        <w:rPr>
          <w:rFonts w:ascii="Calibri" w:hAnsi="Calibri" w:cs="Calibri"/>
          <w:b/>
          <w:bCs/>
          <w:sz w:val="24"/>
          <w:szCs w:val="24"/>
        </w:rPr>
        <w:t xml:space="preserve">Actions match words. </w:t>
      </w:r>
      <w:r w:rsidRPr="003646FD">
        <w:rPr>
          <w:rFonts w:ascii="Calibri" w:hAnsi="Calibri" w:cs="Calibri"/>
          <w:sz w:val="24"/>
          <w:szCs w:val="24"/>
        </w:rPr>
        <w:t>The importance of reliability</w:t>
      </w:r>
      <w:r>
        <w:rPr>
          <w:rFonts w:ascii="Calibri" w:hAnsi="Calibri" w:cs="Calibri"/>
          <w:sz w:val="24"/>
          <w:szCs w:val="24"/>
        </w:rPr>
        <w:t>. T</w:t>
      </w:r>
      <w:r w:rsidRPr="003646FD">
        <w:rPr>
          <w:rFonts w:ascii="Calibri" w:hAnsi="Calibri" w:cs="Calibri"/>
          <w:sz w:val="24"/>
          <w:szCs w:val="24"/>
        </w:rPr>
        <w:t>o always follow through on your actions. You do what you say you are going to do.</w:t>
      </w:r>
    </w:p>
    <w:p w14:paraId="565B91CD" w14:textId="77777777" w:rsidR="00FE483D" w:rsidRPr="003646FD" w:rsidRDefault="00FE483D" w:rsidP="00FE483D">
      <w:pPr>
        <w:pStyle w:val="ListParagraph"/>
        <w:numPr>
          <w:ilvl w:val="0"/>
          <w:numId w:val="7"/>
        </w:numPr>
        <w:rPr>
          <w:rFonts w:ascii="Calibri" w:hAnsi="Calibri" w:cs="Calibri"/>
          <w:b/>
          <w:bCs/>
          <w:sz w:val="24"/>
          <w:szCs w:val="24"/>
        </w:rPr>
      </w:pPr>
      <w:r w:rsidRPr="003646FD">
        <w:rPr>
          <w:rFonts w:ascii="Calibri" w:hAnsi="Calibri" w:cs="Calibri"/>
          <w:b/>
          <w:bCs/>
          <w:sz w:val="24"/>
          <w:szCs w:val="24"/>
        </w:rPr>
        <w:t xml:space="preserve">Excellence. </w:t>
      </w:r>
      <w:r>
        <w:rPr>
          <w:rFonts w:ascii="Calibri" w:hAnsi="Calibri" w:cs="Calibri"/>
          <w:b/>
          <w:bCs/>
          <w:sz w:val="24"/>
          <w:szCs w:val="24"/>
        </w:rPr>
        <w:t>‘</w:t>
      </w:r>
      <w:r w:rsidRPr="003646FD">
        <w:rPr>
          <w:rFonts w:ascii="Calibri" w:hAnsi="Calibri" w:cs="Calibri"/>
          <w:sz w:val="24"/>
          <w:szCs w:val="24"/>
        </w:rPr>
        <w:t>Near enough is good enough</w:t>
      </w:r>
      <w:r>
        <w:rPr>
          <w:rFonts w:ascii="Calibri" w:hAnsi="Calibri" w:cs="Calibri"/>
          <w:sz w:val="24"/>
          <w:szCs w:val="24"/>
        </w:rPr>
        <w:t>’</w:t>
      </w:r>
      <w:r w:rsidRPr="003646FD">
        <w:rPr>
          <w:rFonts w:ascii="Calibri" w:hAnsi="Calibri" w:cs="Calibri"/>
          <w:sz w:val="24"/>
          <w:szCs w:val="24"/>
        </w:rPr>
        <w:t xml:space="preserve"> is no longer </w:t>
      </w:r>
      <w:r>
        <w:rPr>
          <w:rFonts w:ascii="Calibri" w:hAnsi="Calibri" w:cs="Calibri"/>
          <w:sz w:val="24"/>
          <w:szCs w:val="24"/>
        </w:rPr>
        <w:t xml:space="preserve">an </w:t>
      </w:r>
      <w:r w:rsidRPr="003646FD">
        <w:rPr>
          <w:rFonts w:ascii="Calibri" w:hAnsi="Calibri" w:cs="Calibri"/>
          <w:sz w:val="24"/>
          <w:szCs w:val="24"/>
        </w:rPr>
        <w:t xml:space="preserve">option for me. I must always deliver to the best of my abilities on every occasion. </w:t>
      </w:r>
    </w:p>
    <w:p w14:paraId="11F53DAB" w14:textId="77777777" w:rsidR="00FE483D" w:rsidRPr="003646FD" w:rsidRDefault="00FE483D" w:rsidP="00FE483D">
      <w:pPr>
        <w:pStyle w:val="ListParagraph"/>
        <w:numPr>
          <w:ilvl w:val="0"/>
          <w:numId w:val="7"/>
        </w:numPr>
        <w:rPr>
          <w:rFonts w:ascii="Calibri" w:hAnsi="Calibri" w:cs="Calibri"/>
          <w:b/>
          <w:bCs/>
          <w:sz w:val="24"/>
          <w:szCs w:val="24"/>
        </w:rPr>
      </w:pPr>
      <w:r w:rsidRPr="003646FD">
        <w:rPr>
          <w:rFonts w:ascii="Calibri" w:hAnsi="Calibri" w:cs="Calibri"/>
          <w:b/>
          <w:bCs/>
          <w:sz w:val="24"/>
          <w:szCs w:val="24"/>
        </w:rPr>
        <w:t xml:space="preserve">Steady when it matters. </w:t>
      </w:r>
      <w:r w:rsidRPr="003646FD">
        <w:rPr>
          <w:rFonts w:ascii="Calibri" w:hAnsi="Calibri" w:cs="Calibri"/>
          <w:sz w:val="24"/>
          <w:szCs w:val="24"/>
        </w:rPr>
        <w:t>Whatever the situation or crisis, take a beat and then continue.</w:t>
      </w:r>
      <w:r w:rsidRPr="003646FD">
        <w:rPr>
          <w:rFonts w:ascii="Calibri" w:hAnsi="Calibri" w:cs="Calibri"/>
        </w:rPr>
        <w:t xml:space="preserve"> </w:t>
      </w:r>
      <w:r w:rsidRPr="003646FD">
        <w:rPr>
          <w:rFonts w:ascii="Calibri" w:hAnsi="Calibri" w:cs="Calibri"/>
          <w:sz w:val="24"/>
          <w:szCs w:val="24"/>
        </w:rPr>
        <w:t>S</w:t>
      </w:r>
      <w:r>
        <w:rPr>
          <w:rFonts w:ascii="Calibri" w:hAnsi="Calibri" w:cs="Calibri"/>
          <w:sz w:val="24"/>
          <w:szCs w:val="24"/>
        </w:rPr>
        <w:t>everal</w:t>
      </w:r>
      <w:r w:rsidRPr="003646FD">
        <w:rPr>
          <w:rFonts w:ascii="Calibri" w:hAnsi="Calibri" w:cs="Calibri"/>
          <w:sz w:val="24"/>
          <w:szCs w:val="24"/>
        </w:rPr>
        <w:t xml:space="preserve"> years ago, Bettina (our daughter who copes with a learning disability) had her first seizure it was a shock and there was no warning</w:t>
      </w:r>
      <w:r>
        <w:rPr>
          <w:rFonts w:ascii="Calibri" w:hAnsi="Calibri" w:cs="Calibri"/>
          <w:sz w:val="24"/>
          <w:szCs w:val="24"/>
        </w:rPr>
        <w:t xml:space="preserve"> and</w:t>
      </w:r>
      <w:r w:rsidRPr="003646FD">
        <w:rPr>
          <w:rFonts w:ascii="Calibri" w:hAnsi="Calibri" w:cs="Calibri"/>
          <w:sz w:val="24"/>
          <w:szCs w:val="24"/>
        </w:rPr>
        <w:t xml:space="preserve"> we did not know at that time she had epilepsy. I felt a type of panic I had not felt before even though I had supported people with epilepsy</w:t>
      </w:r>
      <w:r>
        <w:rPr>
          <w:rFonts w:ascii="Calibri" w:hAnsi="Calibri" w:cs="Calibri"/>
          <w:sz w:val="24"/>
          <w:szCs w:val="24"/>
        </w:rPr>
        <w:t xml:space="preserve"> as part of my work</w:t>
      </w:r>
      <w:r w:rsidRPr="003646FD">
        <w:rPr>
          <w:rFonts w:ascii="Calibri" w:hAnsi="Calibri" w:cs="Calibri"/>
          <w:sz w:val="24"/>
          <w:szCs w:val="24"/>
        </w:rPr>
        <w:t xml:space="preserve">. Joyce was cool, calm and in control – how she is every day. Joyce was truly inspirational in how she reacted and how she supported Bettina. </w:t>
      </w:r>
    </w:p>
    <w:p w14:paraId="084B7495" w14:textId="77777777" w:rsidR="00FE483D" w:rsidRPr="00EC3B52" w:rsidRDefault="00FE483D" w:rsidP="00FE483D">
      <w:pPr>
        <w:pStyle w:val="ListParagraph"/>
        <w:numPr>
          <w:ilvl w:val="0"/>
          <w:numId w:val="7"/>
        </w:numPr>
        <w:rPr>
          <w:rFonts w:ascii="Calibri" w:hAnsi="Calibri" w:cs="Calibri"/>
          <w:sz w:val="24"/>
          <w:szCs w:val="24"/>
        </w:rPr>
      </w:pPr>
      <w:r w:rsidRPr="00EC3B52">
        <w:rPr>
          <w:rFonts w:ascii="Calibri" w:hAnsi="Calibri" w:cs="Calibri"/>
          <w:b/>
          <w:bCs/>
          <w:sz w:val="24"/>
          <w:szCs w:val="24"/>
        </w:rPr>
        <w:t xml:space="preserve">Own it. </w:t>
      </w:r>
      <w:r w:rsidRPr="00EC3B52">
        <w:rPr>
          <w:rFonts w:ascii="Calibri" w:hAnsi="Calibri" w:cs="Calibri"/>
          <w:sz w:val="24"/>
          <w:szCs w:val="24"/>
        </w:rPr>
        <w:t xml:space="preserve">taking responsibility and accountability for one's actions What </w:t>
      </w:r>
      <w:r>
        <w:rPr>
          <w:rFonts w:ascii="Calibri" w:hAnsi="Calibri" w:cs="Calibri"/>
          <w:sz w:val="24"/>
          <w:szCs w:val="24"/>
        </w:rPr>
        <w:t>d</w:t>
      </w:r>
      <w:r w:rsidRPr="00EC3B52">
        <w:rPr>
          <w:rFonts w:ascii="Calibri" w:hAnsi="Calibri" w:cs="Calibri"/>
          <w:sz w:val="24"/>
          <w:szCs w:val="24"/>
        </w:rPr>
        <w:t xml:space="preserve">oes "Own It" mean? The term "own it" An affirmation of one's actions or qualities, whether positive or negative. When you truly "own" something it means </w:t>
      </w:r>
      <w:r>
        <w:rPr>
          <w:rFonts w:ascii="Calibri" w:hAnsi="Calibri" w:cs="Calibri"/>
          <w:sz w:val="24"/>
          <w:szCs w:val="24"/>
        </w:rPr>
        <w:t>t</w:t>
      </w:r>
      <w:r w:rsidRPr="00EC3B52">
        <w:rPr>
          <w:rFonts w:ascii="Calibri" w:hAnsi="Calibri" w:cs="Calibri"/>
          <w:sz w:val="24"/>
          <w:szCs w:val="24"/>
        </w:rPr>
        <w:t>aking responsibility for one's actions, especially mistakes or errors. it encourages self-acceptance and accountability, both essential for personal growth.</w:t>
      </w:r>
    </w:p>
    <w:p w14:paraId="51C43917" w14:textId="77777777" w:rsidR="00FE483D" w:rsidRPr="003646FD" w:rsidRDefault="00FE483D" w:rsidP="00FE483D">
      <w:pPr>
        <w:pStyle w:val="ListParagraph"/>
        <w:numPr>
          <w:ilvl w:val="0"/>
          <w:numId w:val="7"/>
        </w:numPr>
        <w:rPr>
          <w:rFonts w:ascii="Calibri" w:hAnsi="Calibri" w:cs="Calibri"/>
          <w:b/>
          <w:bCs/>
          <w:sz w:val="24"/>
          <w:szCs w:val="24"/>
        </w:rPr>
      </w:pPr>
      <w:r w:rsidRPr="003646FD">
        <w:rPr>
          <w:rFonts w:ascii="Calibri" w:hAnsi="Calibri" w:cs="Calibri"/>
          <w:b/>
          <w:bCs/>
          <w:sz w:val="24"/>
          <w:szCs w:val="24"/>
        </w:rPr>
        <w:t xml:space="preserve">Fair decisions – You are transparent about why. </w:t>
      </w:r>
      <w:r w:rsidRPr="003646FD">
        <w:rPr>
          <w:rFonts w:ascii="Calibri" w:hAnsi="Calibri" w:cs="Calibri"/>
          <w:sz w:val="24"/>
          <w:szCs w:val="24"/>
        </w:rPr>
        <w:t>It should never be “because I said so” there is always an explanation and reasoning of why you came to this decision.</w:t>
      </w:r>
      <w:r w:rsidRPr="003646FD">
        <w:rPr>
          <w:rFonts w:ascii="Calibri" w:hAnsi="Calibri" w:cs="Calibri"/>
          <w:b/>
          <w:bCs/>
          <w:sz w:val="24"/>
          <w:szCs w:val="24"/>
        </w:rPr>
        <w:t xml:space="preserve"> </w:t>
      </w:r>
    </w:p>
    <w:p w14:paraId="6FCF13B3" w14:textId="77777777" w:rsidR="00FE483D" w:rsidRPr="003646FD" w:rsidRDefault="00FE483D" w:rsidP="00FE483D">
      <w:pPr>
        <w:pStyle w:val="ListParagraph"/>
        <w:numPr>
          <w:ilvl w:val="0"/>
          <w:numId w:val="7"/>
        </w:numPr>
        <w:rPr>
          <w:rFonts w:ascii="Calibri" w:hAnsi="Calibri" w:cs="Calibri"/>
          <w:b/>
          <w:bCs/>
          <w:sz w:val="24"/>
          <w:szCs w:val="24"/>
        </w:rPr>
      </w:pPr>
      <w:r w:rsidRPr="003646FD">
        <w:rPr>
          <w:rFonts w:ascii="Calibri" w:hAnsi="Calibri" w:cs="Calibri"/>
          <w:b/>
          <w:bCs/>
          <w:sz w:val="24"/>
          <w:szCs w:val="24"/>
        </w:rPr>
        <w:t xml:space="preserve">Not having a personal agenda. </w:t>
      </w:r>
      <w:r w:rsidRPr="003646FD">
        <w:rPr>
          <w:rFonts w:ascii="Calibri" w:hAnsi="Calibri" w:cs="Calibri"/>
          <w:sz w:val="24"/>
          <w:szCs w:val="24"/>
        </w:rPr>
        <w:t>During Joyce’s time as a CEO of a Carers Centre I observed Joyce’s leadership</w:t>
      </w:r>
      <w:r>
        <w:rPr>
          <w:rFonts w:ascii="Calibri" w:hAnsi="Calibri" w:cs="Calibri"/>
          <w:sz w:val="24"/>
          <w:szCs w:val="24"/>
        </w:rPr>
        <w:t xml:space="preserve"> style,</w:t>
      </w:r>
      <w:r w:rsidRPr="003646FD">
        <w:rPr>
          <w:rFonts w:ascii="Calibri" w:hAnsi="Calibri" w:cs="Calibri"/>
          <w:sz w:val="24"/>
          <w:szCs w:val="24"/>
        </w:rPr>
        <w:t xml:space="preserve"> towards her team and her charity. Her agenda for the wellbeing and meeting the aspirations of her colleagues and the people who w</w:t>
      </w:r>
      <w:r>
        <w:rPr>
          <w:rFonts w:ascii="Calibri" w:hAnsi="Calibri" w:cs="Calibri"/>
          <w:sz w:val="24"/>
          <w:szCs w:val="24"/>
        </w:rPr>
        <w:t>e</w:t>
      </w:r>
      <w:r w:rsidRPr="003646FD">
        <w:rPr>
          <w:rFonts w:ascii="Calibri" w:hAnsi="Calibri" w:cs="Calibri"/>
          <w:sz w:val="24"/>
          <w:szCs w:val="24"/>
        </w:rPr>
        <w:t xml:space="preserve">re supported by her charity, Joyce’s needs were secondary. I have endeavoured to follow Joyce’s lead. </w:t>
      </w:r>
    </w:p>
    <w:p w14:paraId="7633ACE4" w14:textId="77777777" w:rsidR="00FE483D" w:rsidRPr="003646FD" w:rsidRDefault="00FE483D" w:rsidP="00FE483D">
      <w:pPr>
        <w:rPr>
          <w:rFonts w:ascii="Calibri" w:hAnsi="Calibri" w:cs="Calibri"/>
          <w:sz w:val="24"/>
          <w:szCs w:val="24"/>
        </w:rPr>
      </w:pPr>
      <w:r w:rsidRPr="003646FD">
        <w:rPr>
          <w:rFonts w:ascii="Calibri" w:hAnsi="Calibri" w:cs="Calibri"/>
          <w:sz w:val="24"/>
          <w:szCs w:val="24"/>
        </w:rPr>
        <w:lastRenderedPageBreak/>
        <w:t>I</w:t>
      </w:r>
      <w:r>
        <w:rPr>
          <w:rFonts w:ascii="Calibri" w:hAnsi="Calibri" w:cs="Calibri"/>
          <w:sz w:val="24"/>
          <w:szCs w:val="24"/>
        </w:rPr>
        <w:t>n 2025 I</w:t>
      </w:r>
      <w:r w:rsidRPr="003646FD">
        <w:rPr>
          <w:rFonts w:ascii="Calibri" w:hAnsi="Calibri" w:cs="Calibri"/>
          <w:sz w:val="24"/>
          <w:szCs w:val="24"/>
        </w:rPr>
        <w:t xml:space="preserve"> finally retired and got my wish! Joyce is now my full time ‘Boss,’ and I could not be happier. Joyce told me you are now in the R.A.W not the RAOC (Royal Army Ordnance Corps</w:t>
      </w:r>
      <w:r>
        <w:rPr>
          <w:rFonts w:ascii="Calibri" w:hAnsi="Calibri" w:cs="Calibri"/>
          <w:sz w:val="24"/>
          <w:szCs w:val="24"/>
        </w:rPr>
        <w:t xml:space="preserve"> (British Army)</w:t>
      </w:r>
      <w:r w:rsidRPr="003646FD">
        <w:rPr>
          <w:rFonts w:ascii="Calibri" w:hAnsi="Calibri" w:cs="Calibri"/>
          <w:sz w:val="24"/>
          <w:szCs w:val="24"/>
        </w:rPr>
        <w:t>) and our motto is… “Close enough is not good enough.”</w:t>
      </w:r>
    </w:p>
    <w:p w14:paraId="377C9234" w14:textId="77777777" w:rsidR="00FE483D" w:rsidRDefault="00FE483D" w:rsidP="00FE483D">
      <w:pPr>
        <w:rPr>
          <w:rFonts w:ascii="Calibri" w:hAnsi="Calibri" w:cs="Calibri"/>
          <w:b/>
          <w:bCs/>
          <w:sz w:val="24"/>
          <w:szCs w:val="24"/>
        </w:rPr>
      </w:pPr>
      <w:r w:rsidRPr="003646FD">
        <w:rPr>
          <w:rFonts w:ascii="Calibri" w:hAnsi="Calibri" w:cs="Calibri"/>
          <w:sz w:val="24"/>
          <w:szCs w:val="24"/>
        </w:rPr>
        <w:t xml:space="preserve">40+ years I continue to learn and try to emulate Joyce’s principles of </w:t>
      </w:r>
      <w:r w:rsidRPr="003646FD">
        <w:rPr>
          <w:rFonts w:ascii="Calibri" w:hAnsi="Calibri" w:cs="Calibri"/>
          <w:b/>
          <w:bCs/>
          <w:sz w:val="24"/>
          <w:szCs w:val="24"/>
        </w:rPr>
        <w:t xml:space="preserve">integrity. </w:t>
      </w:r>
    </w:p>
    <w:p w14:paraId="74887C6B" w14:textId="2E133EF1" w:rsidR="00FE483D" w:rsidRDefault="00FE483D" w:rsidP="00FE483D">
      <w:pPr>
        <w:rPr>
          <w:rFonts w:ascii="Calibri" w:hAnsi="Calibri" w:cs="Calibri"/>
          <w:sz w:val="24"/>
          <w:szCs w:val="24"/>
        </w:rPr>
      </w:pPr>
      <w:r>
        <w:rPr>
          <w:rFonts w:ascii="Calibri" w:hAnsi="Calibri" w:cs="Calibri"/>
          <w:b/>
          <w:bCs/>
          <w:sz w:val="24"/>
          <w:szCs w:val="24"/>
        </w:rPr>
        <w:t xml:space="preserve">Joyce says:  </w:t>
      </w:r>
      <w:r>
        <w:rPr>
          <w:rFonts w:ascii="Calibri" w:hAnsi="Calibri" w:cs="Calibri"/>
          <w:sz w:val="24"/>
          <w:szCs w:val="24"/>
        </w:rPr>
        <w:t>To me the primary action of integrity is not so much consistency, but discipline.  Very often it can be tempting to let people “drift” or figure it out for themselves.  However, if you are known for having integrity 24/7 then this is not an option.  Besides, I will always err on the side of imparting my wisdom – wanted or not!  Coming from a large family, where your voice can get lost in a sea of much stronger voices, integrity is the one thing which underpins your survival.  Do people always appreciate this side of your nature? No. Will they always come back to you again? Yes.  I do not expect more of others than I expect of myself and that’s okay with me.</w:t>
      </w:r>
    </w:p>
    <w:p w14:paraId="331A1047" w14:textId="77777777" w:rsidR="00FE483D" w:rsidRPr="00383B84" w:rsidRDefault="00FE483D" w:rsidP="00FE483D">
      <w:pPr>
        <w:rPr>
          <w:rFonts w:ascii="Calibri" w:hAnsi="Calibri" w:cs="Calibri"/>
          <w:sz w:val="24"/>
          <w:szCs w:val="24"/>
        </w:rPr>
      </w:pPr>
      <w:r w:rsidRPr="00383B84">
        <w:rPr>
          <w:rFonts w:ascii="Calibri" w:hAnsi="Calibri" w:cs="Calibri"/>
          <w:sz w:val="24"/>
          <w:szCs w:val="24"/>
        </w:rPr>
        <w:t>If you would like to read a little more about Joyce:</w:t>
      </w:r>
    </w:p>
    <w:p w14:paraId="09EF53EE" w14:textId="77777777" w:rsidR="00FE483D" w:rsidRDefault="00FE483D" w:rsidP="00FE483D">
      <w:pPr>
        <w:rPr>
          <w:rFonts w:ascii="Calibri" w:hAnsi="Calibri" w:cs="Calibri"/>
          <w:b/>
          <w:bCs/>
          <w:sz w:val="24"/>
          <w:szCs w:val="24"/>
        </w:rPr>
      </w:pPr>
      <w:hyperlink r:id="rId14" w:history="1">
        <w:r w:rsidRPr="00F230ED">
          <w:rPr>
            <w:rStyle w:val="Hyperlink"/>
            <w:rFonts w:ascii="Calibri" w:hAnsi="Calibri" w:cs="Calibri"/>
            <w:b/>
            <w:bCs/>
            <w:sz w:val="24"/>
            <w:szCs w:val="24"/>
          </w:rPr>
          <w:t>https://leadershipintheraw.org/2017/10/06/being-bettinas-mum-why-not-me-why-not-you/</w:t>
        </w:r>
      </w:hyperlink>
      <w:r>
        <w:rPr>
          <w:rFonts w:ascii="Calibri" w:hAnsi="Calibri" w:cs="Calibri"/>
          <w:b/>
          <w:bCs/>
          <w:sz w:val="24"/>
          <w:szCs w:val="24"/>
        </w:rPr>
        <w:t xml:space="preserve"> </w:t>
      </w:r>
    </w:p>
    <w:p w14:paraId="3D7386A9" w14:textId="77777777" w:rsidR="00FE483D" w:rsidRDefault="00FE483D" w:rsidP="00FE483D">
      <w:pPr>
        <w:rPr>
          <w:rFonts w:ascii="Calibri" w:hAnsi="Calibri" w:cs="Calibri"/>
          <w:b/>
          <w:bCs/>
          <w:sz w:val="24"/>
          <w:szCs w:val="24"/>
        </w:rPr>
      </w:pPr>
      <w:hyperlink r:id="rId15" w:history="1">
        <w:r w:rsidRPr="00F230ED">
          <w:rPr>
            <w:rStyle w:val="Hyperlink"/>
            <w:rFonts w:ascii="Calibri" w:hAnsi="Calibri" w:cs="Calibri"/>
            <w:b/>
            <w:bCs/>
            <w:sz w:val="24"/>
            <w:szCs w:val="24"/>
          </w:rPr>
          <w:t>https://leadershipintheraw.org/2016/07/20/positive-vibes-a-way-of-life/</w:t>
        </w:r>
      </w:hyperlink>
      <w:r>
        <w:rPr>
          <w:rFonts w:ascii="Calibri" w:hAnsi="Calibri" w:cs="Calibri"/>
          <w:b/>
          <w:bCs/>
          <w:sz w:val="24"/>
          <w:szCs w:val="24"/>
        </w:rPr>
        <w:t xml:space="preserve"> </w:t>
      </w:r>
    </w:p>
    <w:p w14:paraId="1401D9E3" w14:textId="77777777" w:rsidR="00FE483D" w:rsidRDefault="00FE483D" w:rsidP="00FE483D">
      <w:pPr>
        <w:rPr>
          <w:rFonts w:ascii="Calibri" w:hAnsi="Calibri" w:cs="Calibri"/>
          <w:b/>
          <w:bCs/>
          <w:sz w:val="24"/>
          <w:szCs w:val="24"/>
        </w:rPr>
      </w:pPr>
      <w:hyperlink r:id="rId16" w:history="1">
        <w:r w:rsidRPr="00F230ED">
          <w:rPr>
            <w:rStyle w:val="Hyperlink"/>
            <w:rFonts w:ascii="Calibri" w:hAnsi="Calibri" w:cs="Calibri"/>
            <w:b/>
            <w:bCs/>
            <w:sz w:val="24"/>
            <w:szCs w:val="24"/>
          </w:rPr>
          <w:t>https://leadershipintheraw.org/2021/05/11/managing-my-mental-health-landlord-and-tenant/</w:t>
        </w:r>
      </w:hyperlink>
      <w:r>
        <w:rPr>
          <w:rFonts w:ascii="Calibri" w:hAnsi="Calibri" w:cs="Calibri"/>
          <w:b/>
          <w:bCs/>
          <w:sz w:val="24"/>
          <w:szCs w:val="24"/>
        </w:rPr>
        <w:t xml:space="preserve"> </w:t>
      </w:r>
    </w:p>
    <w:p w14:paraId="66F588F3" w14:textId="3BA66F3D" w:rsidR="00FE483D" w:rsidRDefault="00FE483D" w:rsidP="00FE483D">
      <w:pPr>
        <w:rPr>
          <w:rFonts w:ascii="Calibri" w:hAnsi="Calibri" w:cs="Calibri"/>
          <w:sz w:val="24"/>
          <w:szCs w:val="24"/>
        </w:rPr>
      </w:pPr>
      <w:hyperlink r:id="rId17" w:history="1">
        <w:r w:rsidRPr="00F230ED">
          <w:rPr>
            <w:rStyle w:val="Hyperlink"/>
            <w:rFonts w:ascii="Calibri" w:hAnsi="Calibri" w:cs="Calibri"/>
            <w:b/>
            <w:bCs/>
            <w:sz w:val="24"/>
            <w:szCs w:val="24"/>
          </w:rPr>
          <w:t>https://leadershipintheraw.org/2023/03/01/being-married-to-mrs-funny-bones/</w:t>
        </w:r>
      </w:hyperlink>
      <w:r>
        <w:rPr>
          <w:rFonts w:ascii="Calibri" w:hAnsi="Calibri" w:cs="Calibri"/>
          <w:b/>
          <w:bCs/>
          <w:sz w:val="24"/>
          <w:szCs w:val="24"/>
        </w:rPr>
        <w:t xml:space="preserve"> </w:t>
      </w:r>
    </w:p>
    <w:p w14:paraId="1101CFC2" w14:textId="7493C01F" w:rsidR="003A5BDE" w:rsidRDefault="00FE483D" w:rsidP="00FE483D">
      <w:r w:rsidRPr="003646FD">
        <w:rPr>
          <w:rFonts w:ascii="Calibri" w:hAnsi="Calibri" w:cs="Calibri"/>
          <w:sz w:val="24"/>
          <w:szCs w:val="24"/>
        </w:rPr>
        <w:t xml:space="preserve">Steve Raw </w:t>
      </w:r>
      <w:hyperlink r:id="rId18" w:history="1">
        <w:r w:rsidRPr="003646FD">
          <w:rPr>
            <w:rStyle w:val="Hyperlink"/>
            <w:rFonts w:ascii="Calibri" w:hAnsi="Calibri" w:cs="Calibri"/>
            <w:sz w:val="24"/>
            <w:szCs w:val="24"/>
          </w:rPr>
          <w:t>www.leadershipintheraw.org</w:t>
        </w:r>
      </w:hyperlink>
    </w:p>
    <w:p w14:paraId="2A88764C" w14:textId="502F100F" w:rsidR="00B84B6D" w:rsidRPr="00333FF2" w:rsidRDefault="00B84B6D" w:rsidP="00FE483D">
      <w:pPr>
        <w:rPr>
          <w:rFonts w:ascii="Calibri" w:hAnsi="Calibri" w:cs="Calibri"/>
          <w:sz w:val="24"/>
          <w:szCs w:val="24"/>
        </w:rPr>
      </w:pPr>
      <w:r>
        <w:rPr>
          <w:noProof/>
        </w:rPr>
        <w:drawing>
          <wp:inline distT="0" distB="0" distL="0" distR="0" wp14:anchorId="3887F01C" wp14:editId="376FE396">
            <wp:extent cx="2203450" cy="1638300"/>
            <wp:effectExtent l="0" t="0" r="6350" b="0"/>
            <wp:docPr id="1867394977" name="Picture 1867394977" descr="a chalkboard with the words things work out best for those who make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halkboard with the words things work out best for those who make the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03450" cy="1638300"/>
                    </a:xfrm>
                    <a:prstGeom prst="rect">
                      <a:avLst/>
                    </a:prstGeom>
                    <a:noFill/>
                    <a:ln>
                      <a:noFill/>
                    </a:ln>
                  </pic:spPr>
                </pic:pic>
              </a:graphicData>
            </a:graphic>
          </wp:inline>
        </w:drawing>
      </w:r>
    </w:p>
    <w:p w14:paraId="35A898F1" w14:textId="70B93D3F" w:rsidR="00FC4F3C" w:rsidRDefault="008878C7" w:rsidP="000A65E6">
      <w:pPr>
        <w:rPr>
          <w:b/>
          <w:bCs/>
          <w:sz w:val="28"/>
          <w:szCs w:val="28"/>
        </w:rPr>
      </w:pPr>
      <w:r w:rsidRPr="008878C7">
        <w:rPr>
          <w:rFonts w:ascii="Calibri" w:hAnsi="Calibri" w:cs="Calibri"/>
          <w:sz w:val="24"/>
          <w:szCs w:val="24"/>
        </w:rPr>
        <w:t>I recently noticed</w:t>
      </w:r>
      <w:r>
        <w:rPr>
          <w:rFonts w:ascii="Calibri" w:hAnsi="Calibri" w:cs="Calibri"/>
          <w:sz w:val="24"/>
          <w:szCs w:val="24"/>
        </w:rPr>
        <w:t xml:space="preserve"> from my </w:t>
      </w:r>
      <w:hyperlink r:id="rId20" w:history="1">
        <w:r w:rsidRPr="00297867">
          <w:rPr>
            <w:rStyle w:val="Hyperlink"/>
            <w:rFonts w:ascii="Calibri" w:hAnsi="Calibri" w:cs="Calibri"/>
            <w:sz w:val="24"/>
            <w:szCs w:val="24"/>
          </w:rPr>
          <w:t>www.leadershipintheraw.org</w:t>
        </w:r>
      </w:hyperlink>
      <w:r>
        <w:rPr>
          <w:rFonts w:ascii="Calibri" w:hAnsi="Calibri" w:cs="Calibri"/>
          <w:sz w:val="24"/>
          <w:szCs w:val="24"/>
        </w:rPr>
        <w:t xml:space="preserve"> analytics several people were in the USA were viewing the </w:t>
      </w:r>
      <w:r w:rsidR="00353B5D">
        <w:rPr>
          <w:rFonts w:ascii="Calibri" w:hAnsi="Calibri" w:cs="Calibri"/>
          <w:sz w:val="24"/>
          <w:szCs w:val="24"/>
        </w:rPr>
        <w:t>principles of my blog.  With the support and help of Thera</w:t>
      </w:r>
      <w:r w:rsidR="006331BF">
        <w:rPr>
          <w:rFonts w:ascii="Calibri" w:hAnsi="Calibri" w:cs="Calibri"/>
          <w:sz w:val="24"/>
          <w:szCs w:val="24"/>
        </w:rPr>
        <w:t xml:space="preserve"> </w:t>
      </w:r>
      <w:hyperlink r:id="rId21" w:history="1">
        <w:r w:rsidR="006331BF" w:rsidRPr="00297867">
          <w:rPr>
            <w:rStyle w:val="Hyperlink"/>
            <w:rFonts w:ascii="Calibri" w:hAnsi="Calibri" w:cs="Calibri"/>
            <w:sz w:val="24"/>
            <w:szCs w:val="24"/>
          </w:rPr>
          <w:t>www.thera.co.uk</w:t>
        </w:r>
      </w:hyperlink>
      <w:r w:rsidR="006331BF">
        <w:rPr>
          <w:rFonts w:ascii="Calibri" w:hAnsi="Calibri" w:cs="Calibri"/>
          <w:sz w:val="24"/>
          <w:szCs w:val="24"/>
        </w:rPr>
        <w:t xml:space="preserve"> I started writing articles </w:t>
      </w:r>
      <w:r w:rsidR="00D267A6">
        <w:rPr>
          <w:rFonts w:ascii="Calibri" w:hAnsi="Calibri" w:cs="Calibri"/>
          <w:sz w:val="24"/>
          <w:szCs w:val="24"/>
        </w:rPr>
        <w:t xml:space="preserve">for the </w:t>
      </w:r>
      <w:r w:rsidR="00455BC6">
        <w:rPr>
          <w:rFonts w:ascii="Calibri" w:hAnsi="Calibri" w:cs="Calibri"/>
          <w:sz w:val="24"/>
          <w:szCs w:val="24"/>
        </w:rPr>
        <w:t>website</w:t>
      </w:r>
      <w:r w:rsidR="00D267A6">
        <w:rPr>
          <w:rFonts w:ascii="Calibri" w:hAnsi="Calibri" w:cs="Calibri"/>
          <w:sz w:val="24"/>
          <w:szCs w:val="24"/>
        </w:rPr>
        <w:t xml:space="preserve"> in 2014.  355 </w:t>
      </w:r>
      <w:r w:rsidR="0047109E">
        <w:rPr>
          <w:rFonts w:ascii="Calibri" w:hAnsi="Calibri" w:cs="Calibri"/>
          <w:sz w:val="24"/>
          <w:szCs w:val="24"/>
        </w:rPr>
        <w:t xml:space="preserve">articles and </w:t>
      </w:r>
      <w:r w:rsidR="00D06D01">
        <w:rPr>
          <w:rFonts w:ascii="Calibri" w:hAnsi="Calibri" w:cs="Calibri"/>
          <w:sz w:val="24"/>
          <w:szCs w:val="24"/>
        </w:rPr>
        <w:t xml:space="preserve">53,500 views later I thought I should check out the </w:t>
      </w:r>
      <w:r w:rsidR="006E1883">
        <w:rPr>
          <w:rFonts w:ascii="Calibri" w:hAnsi="Calibri" w:cs="Calibri"/>
          <w:sz w:val="24"/>
          <w:szCs w:val="24"/>
        </w:rPr>
        <w:t>original principles too</w:t>
      </w:r>
      <w:r w:rsidR="00455BC6">
        <w:rPr>
          <w:rFonts w:ascii="Calibri" w:hAnsi="Calibri" w:cs="Calibri"/>
          <w:sz w:val="24"/>
          <w:szCs w:val="24"/>
        </w:rPr>
        <w:t>:</w:t>
      </w:r>
    </w:p>
    <w:p w14:paraId="71F3BDC5" w14:textId="0A1EDE8C" w:rsidR="000A65E6" w:rsidRPr="000A65E6" w:rsidRDefault="000A65E6" w:rsidP="000A65E6">
      <w:pPr>
        <w:rPr>
          <w:b/>
          <w:bCs/>
          <w:sz w:val="28"/>
          <w:szCs w:val="28"/>
        </w:rPr>
      </w:pPr>
      <w:r w:rsidRPr="000A65E6">
        <w:rPr>
          <w:b/>
          <w:bCs/>
          <w:sz w:val="28"/>
          <w:szCs w:val="28"/>
        </w:rPr>
        <w:t>Principles of this blog</w:t>
      </w:r>
    </w:p>
    <w:p w14:paraId="2EC43092" w14:textId="77777777" w:rsidR="000A65E6" w:rsidRPr="006325FF" w:rsidRDefault="000A65E6" w:rsidP="000A65E6">
      <w:pPr>
        <w:rPr>
          <w:rFonts w:ascii="Calibri" w:hAnsi="Calibri" w:cs="Calibri"/>
          <w:sz w:val="24"/>
          <w:szCs w:val="24"/>
        </w:rPr>
      </w:pPr>
      <w:r w:rsidRPr="006325FF">
        <w:rPr>
          <w:rFonts w:ascii="Calibri" w:hAnsi="Calibri" w:cs="Calibri"/>
          <w:b/>
          <w:bCs/>
          <w:sz w:val="24"/>
          <w:szCs w:val="24"/>
        </w:rPr>
        <w:t>What is this blog about?</w:t>
      </w:r>
    </w:p>
    <w:p w14:paraId="37880A36" w14:textId="77777777" w:rsidR="000A65E6" w:rsidRPr="006325FF" w:rsidRDefault="000A65E6" w:rsidP="000A65E6">
      <w:pPr>
        <w:numPr>
          <w:ilvl w:val="0"/>
          <w:numId w:val="4"/>
        </w:numPr>
        <w:rPr>
          <w:rFonts w:ascii="Calibri" w:hAnsi="Calibri" w:cs="Calibri"/>
          <w:sz w:val="24"/>
          <w:szCs w:val="24"/>
        </w:rPr>
      </w:pPr>
      <w:r w:rsidRPr="006325FF">
        <w:rPr>
          <w:rFonts w:ascii="Calibri" w:hAnsi="Calibri" w:cs="Calibri"/>
          <w:sz w:val="24"/>
          <w:szCs w:val="24"/>
        </w:rPr>
        <w:t>Leadership stuff I have learned throughout my career</w:t>
      </w:r>
    </w:p>
    <w:p w14:paraId="78FC83CB" w14:textId="77777777" w:rsidR="000A65E6" w:rsidRPr="006325FF" w:rsidRDefault="000A65E6" w:rsidP="000A65E6">
      <w:pPr>
        <w:numPr>
          <w:ilvl w:val="0"/>
          <w:numId w:val="4"/>
        </w:numPr>
        <w:rPr>
          <w:rFonts w:ascii="Calibri" w:hAnsi="Calibri" w:cs="Calibri"/>
          <w:sz w:val="24"/>
          <w:szCs w:val="24"/>
        </w:rPr>
      </w:pPr>
      <w:r w:rsidRPr="006325FF">
        <w:rPr>
          <w:rFonts w:ascii="Calibri" w:hAnsi="Calibri" w:cs="Calibri"/>
          <w:sz w:val="24"/>
          <w:szCs w:val="24"/>
        </w:rPr>
        <w:t>Supporting people with a learning disability</w:t>
      </w:r>
    </w:p>
    <w:p w14:paraId="0A58FC35" w14:textId="77777777" w:rsidR="000A65E6" w:rsidRPr="006325FF" w:rsidRDefault="000A65E6" w:rsidP="000A65E6">
      <w:pPr>
        <w:numPr>
          <w:ilvl w:val="0"/>
          <w:numId w:val="4"/>
        </w:numPr>
        <w:rPr>
          <w:rFonts w:ascii="Calibri" w:hAnsi="Calibri" w:cs="Calibri"/>
          <w:sz w:val="24"/>
          <w:szCs w:val="24"/>
        </w:rPr>
      </w:pPr>
      <w:r w:rsidRPr="006325FF">
        <w:rPr>
          <w:rFonts w:ascii="Calibri" w:hAnsi="Calibri" w:cs="Calibri"/>
          <w:sz w:val="24"/>
          <w:szCs w:val="24"/>
        </w:rPr>
        <w:lastRenderedPageBreak/>
        <w:t>Being a parent to someone with a learning disability</w:t>
      </w:r>
    </w:p>
    <w:p w14:paraId="12D041AB" w14:textId="12BFEBAC" w:rsidR="000A65E6" w:rsidRPr="006325FF" w:rsidRDefault="000A65E6" w:rsidP="000A65E6">
      <w:pPr>
        <w:numPr>
          <w:ilvl w:val="0"/>
          <w:numId w:val="4"/>
        </w:numPr>
        <w:rPr>
          <w:rFonts w:ascii="Calibri" w:hAnsi="Calibri" w:cs="Calibri"/>
          <w:sz w:val="24"/>
          <w:szCs w:val="24"/>
        </w:rPr>
      </w:pPr>
      <w:r w:rsidRPr="006325FF">
        <w:rPr>
          <w:rFonts w:ascii="Calibri" w:hAnsi="Calibri" w:cs="Calibri"/>
          <w:sz w:val="24"/>
          <w:szCs w:val="24"/>
        </w:rPr>
        <w:t>Dosh Financial Advocacy</w:t>
      </w:r>
      <w:r w:rsidR="009D550C">
        <w:rPr>
          <w:rFonts w:ascii="Calibri" w:hAnsi="Calibri" w:cs="Calibri"/>
          <w:sz w:val="24"/>
          <w:szCs w:val="24"/>
        </w:rPr>
        <w:t xml:space="preserve"> </w:t>
      </w:r>
      <w:r w:rsidR="009D550C">
        <w:rPr>
          <w:rFonts w:ascii="Calibri" w:hAnsi="Calibri" w:cs="Calibri"/>
          <w:color w:val="EE0000"/>
          <w:sz w:val="24"/>
          <w:szCs w:val="24"/>
        </w:rPr>
        <w:t>(</w:t>
      </w:r>
      <w:r w:rsidR="00EC08CC">
        <w:rPr>
          <w:rFonts w:ascii="Calibri" w:hAnsi="Calibri" w:cs="Calibri"/>
          <w:color w:val="EE0000"/>
          <w:sz w:val="24"/>
          <w:szCs w:val="24"/>
        </w:rPr>
        <w:t xml:space="preserve">I </w:t>
      </w:r>
      <w:r w:rsidR="009D550C">
        <w:rPr>
          <w:rFonts w:ascii="Calibri" w:hAnsi="Calibri" w:cs="Calibri"/>
          <w:color w:val="EE0000"/>
          <w:sz w:val="24"/>
          <w:szCs w:val="24"/>
        </w:rPr>
        <w:t>retired from Dosh June 2024</w:t>
      </w:r>
      <w:r w:rsidR="00575F13">
        <w:rPr>
          <w:rFonts w:ascii="Calibri" w:hAnsi="Calibri" w:cs="Calibri"/>
          <w:color w:val="EE0000"/>
          <w:sz w:val="24"/>
          <w:szCs w:val="24"/>
        </w:rPr>
        <w:t>, I continue to be a strong supporter of their work)</w:t>
      </w:r>
    </w:p>
    <w:p w14:paraId="5A73EA60" w14:textId="77777777" w:rsidR="000A65E6" w:rsidRPr="006325FF" w:rsidRDefault="000A65E6" w:rsidP="000A65E6">
      <w:pPr>
        <w:numPr>
          <w:ilvl w:val="0"/>
          <w:numId w:val="4"/>
        </w:numPr>
        <w:rPr>
          <w:rFonts w:ascii="Calibri" w:hAnsi="Calibri" w:cs="Calibri"/>
          <w:sz w:val="24"/>
          <w:szCs w:val="24"/>
        </w:rPr>
      </w:pPr>
      <w:r w:rsidRPr="006325FF">
        <w:rPr>
          <w:rFonts w:ascii="Calibri" w:hAnsi="Calibri" w:cs="Calibri"/>
          <w:sz w:val="24"/>
          <w:szCs w:val="24"/>
        </w:rPr>
        <w:t>Top tips on working more effectively</w:t>
      </w:r>
    </w:p>
    <w:p w14:paraId="2BF359FD" w14:textId="5D795773" w:rsidR="000A65E6" w:rsidRPr="006325FF" w:rsidRDefault="000A65E6" w:rsidP="000A65E6">
      <w:pPr>
        <w:rPr>
          <w:rFonts w:ascii="Calibri" w:hAnsi="Calibri" w:cs="Calibri"/>
          <w:sz w:val="24"/>
          <w:szCs w:val="24"/>
        </w:rPr>
      </w:pPr>
      <w:r w:rsidRPr="006325FF">
        <w:rPr>
          <w:rFonts w:ascii="Calibri" w:hAnsi="Calibri" w:cs="Calibri"/>
          <w:b/>
          <w:bCs/>
          <w:sz w:val="24"/>
          <w:szCs w:val="24"/>
        </w:rPr>
        <w:t>What are the objectives of this blog?</w:t>
      </w:r>
    </w:p>
    <w:p w14:paraId="31D01514" w14:textId="77777777" w:rsidR="000A65E6" w:rsidRPr="006325FF" w:rsidRDefault="000A65E6" w:rsidP="000A65E6">
      <w:pPr>
        <w:numPr>
          <w:ilvl w:val="0"/>
          <w:numId w:val="5"/>
        </w:numPr>
        <w:rPr>
          <w:rFonts w:ascii="Calibri" w:hAnsi="Calibri" w:cs="Calibri"/>
          <w:sz w:val="24"/>
          <w:szCs w:val="24"/>
        </w:rPr>
      </w:pPr>
      <w:r w:rsidRPr="006325FF">
        <w:rPr>
          <w:rFonts w:ascii="Calibri" w:hAnsi="Calibri" w:cs="Calibri"/>
          <w:sz w:val="24"/>
          <w:szCs w:val="24"/>
        </w:rPr>
        <w:t>To engage with others and share ideas</w:t>
      </w:r>
    </w:p>
    <w:p w14:paraId="16C575C3" w14:textId="77777777" w:rsidR="000A65E6" w:rsidRPr="006325FF" w:rsidRDefault="000A65E6" w:rsidP="000A65E6">
      <w:pPr>
        <w:numPr>
          <w:ilvl w:val="0"/>
          <w:numId w:val="5"/>
        </w:numPr>
        <w:rPr>
          <w:rFonts w:ascii="Calibri" w:hAnsi="Calibri" w:cs="Calibri"/>
          <w:sz w:val="24"/>
          <w:szCs w:val="24"/>
        </w:rPr>
      </w:pPr>
      <w:r w:rsidRPr="006325FF">
        <w:rPr>
          <w:rFonts w:ascii="Calibri" w:hAnsi="Calibri" w:cs="Calibri"/>
          <w:sz w:val="24"/>
          <w:szCs w:val="24"/>
        </w:rPr>
        <w:t>To share my experience with the aim of helping others to be great leaders and fantastic colleagues</w:t>
      </w:r>
    </w:p>
    <w:p w14:paraId="304376FC" w14:textId="77777777" w:rsidR="000A65E6" w:rsidRPr="006325FF" w:rsidRDefault="000A65E6" w:rsidP="000A65E6">
      <w:pPr>
        <w:numPr>
          <w:ilvl w:val="0"/>
          <w:numId w:val="5"/>
        </w:numPr>
        <w:rPr>
          <w:rFonts w:ascii="Calibri" w:hAnsi="Calibri" w:cs="Calibri"/>
          <w:sz w:val="24"/>
          <w:szCs w:val="24"/>
        </w:rPr>
      </w:pPr>
      <w:r w:rsidRPr="006325FF">
        <w:rPr>
          <w:rFonts w:ascii="Calibri" w:hAnsi="Calibri" w:cs="Calibri"/>
          <w:sz w:val="24"/>
          <w:szCs w:val="24"/>
        </w:rPr>
        <w:t>To provide a personal insight into being a parent of someone with a learning disability</w:t>
      </w:r>
    </w:p>
    <w:p w14:paraId="27385D6B" w14:textId="77777777" w:rsidR="000A65E6" w:rsidRPr="006325FF" w:rsidRDefault="000A65E6" w:rsidP="000A65E6">
      <w:pPr>
        <w:numPr>
          <w:ilvl w:val="0"/>
          <w:numId w:val="5"/>
        </w:numPr>
        <w:rPr>
          <w:rFonts w:ascii="Calibri" w:hAnsi="Calibri" w:cs="Calibri"/>
          <w:sz w:val="24"/>
          <w:szCs w:val="24"/>
        </w:rPr>
      </w:pPr>
      <w:r w:rsidRPr="006325FF">
        <w:rPr>
          <w:rFonts w:ascii="Calibri" w:hAnsi="Calibri" w:cs="Calibri"/>
          <w:sz w:val="24"/>
          <w:szCs w:val="24"/>
        </w:rPr>
        <w:t>To make a difference in people’s lives whether that be business leaders, parents or people with a learning disability</w:t>
      </w:r>
    </w:p>
    <w:p w14:paraId="38648A5E" w14:textId="77777777" w:rsidR="000A65E6" w:rsidRPr="006325FF" w:rsidRDefault="000A65E6" w:rsidP="000A65E6">
      <w:pPr>
        <w:numPr>
          <w:ilvl w:val="0"/>
          <w:numId w:val="5"/>
        </w:numPr>
        <w:rPr>
          <w:rFonts w:ascii="Calibri" w:hAnsi="Calibri" w:cs="Calibri"/>
          <w:sz w:val="24"/>
          <w:szCs w:val="24"/>
        </w:rPr>
      </w:pPr>
      <w:r w:rsidRPr="006325FF">
        <w:rPr>
          <w:rFonts w:ascii="Calibri" w:hAnsi="Calibri" w:cs="Calibri"/>
          <w:sz w:val="24"/>
          <w:szCs w:val="24"/>
        </w:rPr>
        <w:t>Promote </w:t>
      </w:r>
      <w:hyperlink r:id="rId22" w:tgtFrame="_blank" w:tooltip="Dosh Financial Advocacy" w:history="1">
        <w:r w:rsidRPr="006325FF">
          <w:rPr>
            <w:rStyle w:val="Hyperlink"/>
            <w:rFonts w:ascii="Calibri" w:hAnsi="Calibri" w:cs="Calibri"/>
            <w:sz w:val="24"/>
            <w:szCs w:val="24"/>
          </w:rPr>
          <w:t>Dosh Ltd </w:t>
        </w:r>
      </w:hyperlink>
      <w:r w:rsidRPr="006325FF">
        <w:rPr>
          <w:rFonts w:ascii="Calibri" w:hAnsi="Calibri" w:cs="Calibri"/>
          <w:sz w:val="24"/>
          <w:szCs w:val="24"/>
        </w:rPr>
        <w:t>– a not-for-profit company that provides financial advocacy to enable people to take control over their own money</w:t>
      </w:r>
    </w:p>
    <w:p w14:paraId="041D1058" w14:textId="77777777" w:rsidR="000A65E6" w:rsidRPr="006325FF" w:rsidRDefault="000A65E6" w:rsidP="000A65E6">
      <w:pPr>
        <w:numPr>
          <w:ilvl w:val="0"/>
          <w:numId w:val="5"/>
        </w:numPr>
        <w:rPr>
          <w:rFonts w:ascii="Calibri" w:hAnsi="Calibri" w:cs="Calibri"/>
          <w:sz w:val="24"/>
          <w:szCs w:val="24"/>
        </w:rPr>
      </w:pPr>
      <w:r w:rsidRPr="006325FF">
        <w:rPr>
          <w:rFonts w:ascii="Calibri" w:hAnsi="Calibri" w:cs="Calibri"/>
          <w:sz w:val="24"/>
          <w:szCs w:val="24"/>
        </w:rPr>
        <w:t>To engage with others and share ideas</w:t>
      </w:r>
    </w:p>
    <w:p w14:paraId="6A08AB6D" w14:textId="77777777" w:rsidR="000A65E6" w:rsidRPr="006325FF" w:rsidRDefault="000A65E6" w:rsidP="000A65E6">
      <w:pPr>
        <w:numPr>
          <w:ilvl w:val="0"/>
          <w:numId w:val="5"/>
        </w:numPr>
        <w:rPr>
          <w:rFonts w:ascii="Calibri" w:hAnsi="Calibri" w:cs="Calibri"/>
          <w:sz w:val="24"/>
          <w:szCs w:val="24"/>
        </w:rPr>
      </w:pPr>
      <w:r w:rsidRPr="006325FF">
        <w:rPr>
          <w:rFonts w:ascii="Calibri" w:hAnsi="Calibri" w:cs="Calibri"/>
          <w:sz w:val="24"/>
          <w:szCs w:val="24"/>
        </w:rPr>
        <w:t>To promote </w:t>
      </w:r>
      <w:hyperlink r:id="rId23" w:tooltip="Guest blogs" w:history="1">
        <w:r w:rsidRPr="006325FF">
          <w:rPr>
            <w:rStyle w:val="Hyperlink"/>
            <w:rFonts w:ascii="Calibri" w:hAnsi="Calibri" w:cs="Calibri"/>
            <w:sz w:val="24"/>
            <w:szCs w:val="24"/>
          </w:rPr>
          <w:t>Guest Blogs </w:t>
        </w:r>
      </w:hyperlink>
      <w:r w:rsidRPr="006325FF">
        <w:rPr>
          <w:rFonts w:ascii="Calibri" w:hAnsi="Calibri" w:cs="Calibri"/>
          <w:sz w:val="24"/>
          <w:szCs w:val="24"/>
        </w:rPr>
        <w:t>from people that inspire me</w:t>
      </w:r>
    </w:p>
    <w:p w14:paraId="69A55BEC" w14:textId="77777777" w:rsidR="000A65E6" w:rsidRPr="006325FF" w:rsidRDefault="000A65E6" w:rsidP="000A65E6">
      <w:pPr>
        <w:rPr>
          <w:rFonts w:ascii="Calibri" w:hAnsi="Calibri" w:cs="Calibri"/>
          <w:sz w:val="24"/>
          <w:szCs w:val="24"/>
        </w:rPr>
      </w:pPr>
      <w:r w:rsidRPr="006325FF">
        <w:rPr>
          <w:rFonts w:ascii="Calibri" w:hAnsi="Calibri" w:cs="Calibri"/>
          <w:b/>
          <w:bCs/>
          <w:sz w:val="24"/>
          <w:szCs w:val="24"/>
        </w:rPr>
        <w:t>What to expect</w:t>
      </w:r>
    </w:p>
    <w:p w14:paraId="07C45916" w14:textId="77777777" w:rsidR="000A65E6" w:rsidRPr="006325FF" w:rsidRDefault="000A65E6" w:rsidP="000A65E6">
      <w:pPr>
        <w:numPr>
          <w:ilvl w:val="0"/>
          <w:numId w:val="6"/>
        </w:numPr>
        <w:rPr>
          <w:rFonts w:ascii="Calibri" w:hAnsi="Calibri" w:cs="Calibri"/>
          <w:sz w:val="24"/>
          <w:szCs w:val="24"/>
        </w:rPr>
      </w:pPr>
      <w:r w:rsidRPr="006325FF">
        <w:rPr>
          <w:rFonts w:ascii="Calibri" w:hAnsi="Calibri" w:cs="Calibri"/>
          <w:sz w:val="24"/>
          <w:szCs w:val="24"/>
        </w:rPr>
        <w:t>Lots of personal experiences</w:t>
      </w:r>
    </w:p>
    <w:p w14:paraId="129A4722" w14:textId="77777777" w:rsidR="000A65E6" w:rsidRPr="006325FF" w:rsidRDefault="000A65E6" w:rsidP="000A65E6">
      <w:pPr>
        <w:numPr>
          <w:ilvl w:val="0"/>
          <w:numId w:val="6"/>
        </w:numPr>
        <w:rPr>
          <w:rFonts w:ascii="Calibri" w:hAnsi="Calibri" w:cs="Calibri"/>
          <w:sz w:val="24"/>
          <w:szCs w:val="24"/>
        </w:rPr>
      </w:pPr>
      <w:r w:rsidRPr="006325FF">
        <w:rPr>
          <w:rFonts w:ascii="Calibri" w:hAnsi="Calibri" w:cs="Calibri"/>
          <w:sz w:val="24"/>
          <w:szCs w:val="24"/>
        </w:rPr>
        <w:t>Positive stories that aim to inspire</w:t>
      </w:r>
    </w:p>
    <w:p w14:paraId="43A7A849" w14:textId="77777777" w:rsidR="000A65E6" w:rsidRPr="006325FF" w:rsidRDefault="000A65E6" w:rsidP="000A65E6">
      <w:pPr>
        <w:numPr>
          <w:ilvl w:val="0"/>
          <w:numId w:val="6"/>
        </w:numPr>
        <w:rPr>
          <w:rFonts w:ascii="Calibri" w:hAnsi="Calibri" w:cs="Calibri"/>
          <w:sz w:val="24"/>
          <w:szCs w:val="24"/>
        </w:rPr>
      </w:pPr>
      <w:r w:rsidRPr="006325FF">
        <w:rPr>
          <w:rFonts w:ascii="Calibri" w:hAnsi="Calibri" w:cs="Calibri"/>
          <w:sz w:val="24"/>
          <w:szCs w:val="24"/>
        </w:rPr>
        <w:t>Interesting stories and features from people that interest me</w:t>
      </w:r>
    </w:p>
    <w:p w14:paraId="11EFD68F" w14:textId="77777777" w:rsidR="000A65E6" w:rsidRPr="006325FF" w:rsidRDefault="000A65E6" w:rsidP="000A65E6">
      <w:pPr>
        <w:numPr>
          <w:ilvl w:val="0"/>
          <w:numId w:val="6"/>
        </w:numPr>
        <w:rPr>
          <w:rFonts w:ascii="Calibri" w:hAnsi="Calibri" w:cs="Calibri"/>
          <w:sz w:val="24"/>
          <w:szCs w:val="24"/>
        </w:rPr>
      </w:pPr>
      <w:r w:rsidRPr="006325FF">
        <w:rPr>
          <w:rFonts w:ascii="Calibri" w:hAnsi="Calibri" w:cs="Calibri"/>
          <w:sz w:val="24"/>
          <w:szCs w:val="24"/>
        </w:rPr>
        <w:t>Nothing political, negative or offensive to others</w:t>
      </w:r>
    </w:p>
    <w:p w14:paraId="3906DDDA" w14:textId="77777777" w:rsidR="000A65E6" w:rsidRPr="006325FF" w:rsidRDefault="000A65E6" w:rsidP="000A65E6">
      <w:pPr>
        <w:numPr>
          <w:ilvl w:val="0"/>
          <w:numId w:val="6"/>
        </w:numPr>
        <w:rPr>
          <w:rFonts w:ascii="Calibri" w:hAnsi="Calibri" w:cs="Calibri"/>
          <w:sz w:val="24"/>
          <w:szCs w:val="24"/>
        </w:rPr>
      </w:pPr>
      <w:r w:rsidRPr="006325FF">
        <w:rPr>
          <w:rFonts w:ascii="Calibri" w:hAnsi="Calibri" w:cs="Calibri"/>
          <w:sz w:val="24"/>
          <w:szCs w:val="24"/>
        </w:rPr>
        <w:t>No campaigning, debating or criticism of others’ views – everyone has a valid voice!</w:t>
      </w:r>
    </w:p>
    <w:p w14:paraId="76B9C2C0" w14:textId="1D9FCD32" w:rsidR="000A65E6" w:rsidRDefault="000A65E6" w:rsidP="000A65E6">
      <w:pPr>
        <w:rPr>
          <w:rFonts w:ascii="Calibri" w:hAnsi="Calibri" w:cs="Calibri"/>
          <w:b/>
          <w:bCs/>
          <w:color w:val="EE0000"/>
          <w:sz w:val="24"/>
          <w:szCs w:val="24"/>
        </w:rPr>
      </w:pPr>
      <w:r w:rsidRPr="006325FF">
        <w:rPr>
          <w:rFonts w:ascii="Calibri" w:hAnsi="Calibri" w:cs="Calibri"/>
          <w:sz w:val="24"/>
          <w:szCs w:val="24"/>
        </w:rPr>
        <w:t>I hope you enjoy my blog as much as I enjoy writing it!</w:t>
      </w:r>
      <w:r w:rsidR="008C52EB">
        <w:rPr>
          <w:rFonts w:ascii="Calibri" w:hAnsi="Calibri" w:cs="Calibri"/>
          <w:sz w:val="24"/>
          <w:szCs w:val="24"/>
        </w:rPr>
        <w:t xml:space="preserve">   </w:t>
      </w:r>
      <w:r w:rsidRPr="006325FF">
        <w:rPr>
          <w:rFonts w:ascii="Calibri" w:hAnsi="Calibri" w:cs="Calibri"/>
          <w:sz w:val="24"/>
          <w:szCs w:val="24"/>
        </w:rPr>
        <w:t>Keep in touch – I love to receive emails!</w:t>
      </w:r>
      <w:r w:rsidR="00575F13">
        <w:rPr>
          <w:rFonts w:ascii="Calibri" w:hAnsi="Calibri" w:cs="Calibri"/>
          <w:sz w:val="24"/>
          <w:szCs w:val="24"/>
        </w:rPr>
        <w:t xml:space="preserve"> </w:t>
      </w:r>
      <w:r w:rsidR="008C52EB" w:rsidRPr="008C52EB">
        <w:rPr>
          <w:rFonts w:ascii="Calibri" w:hAnsi="Calibri" w:cs="Calibri"/>
          <w:b/>
          <w:bCs/>
          <w:color w:val="EE0000"/>
          <w:sz w:val="24"/>
          <w:szCs w:val="24"/>
        </w:rPr>
        <w:t>(I continue to adhere to these principles, and I still love receiving emails.)</w:t>
      </w:r>
    </w:p>
    <w:p w14:paraId="75CA4BD0" w14:textId="77777777" w:rsidR="000D15A9" w:rsidRPr="008C52EB" w:rsidRDefault="000D15A9" w:rsidP="000A65E6">
      <w:pPr>
        <w:rPr>
          <w:rFonts w:ascii="Calibri" w:hAnsi="Calibri" w:cs="Calibri"/>
          <w:b/>
          <w:bCs/>
          <w:color w:val="EE0000"/>
          <w:sz w:val="24"/>
          <w:szCs w:val="24"/>
        </w:rPr>
      </w:pPr>
    </w:p>
    <w:p w14:paraId="2212F70A" w14:textId="77777777" w:rsidR="000D15A9" w:rsidRPr="000D15A9" w:rsidRDefault="000D15A9" w:rsidP="000D15A9">
      <w:pPr>
        <w:pBdr>
          <w:top w:val="single" w:sz="4" w:space="1" w:color="auto"/>
          <w:left w:val="single" w:sz="4" w:space="4" w:color="auto"/>
          <w:bottom w:val="single" w:sz="4" w:space="1" w:color="auto"/>
          <w:right w:val="single" w:sz="4" w:space="4" w:color="auto"/>
        </w:pBdr>
        <w:spacing w:after="0" w:line="240" w:lineRule="auto"/>
        <w:jc w:val="center"/>
        <w:rPr>
          <w:rFonts w:ascii="Calibri" w:eastAsia="Times New Roman" w:hAnsi="Calibri" w:cs="Calibri"/>
          <w:bCs/>
          <w:sz w:val="24"/>
          <w:szCs w:val="24"/>
          <w:lang w:val="en-US"/>
        </w:rPr>
      </w:pPr>
      <w:r w:rsidRPr="000D15A9">
        <w:rPr>
          <w:rFonts w:ascii="Calibri" w:eastAsia="Times New Roman" w:hAnsi="Calibri" w:cs="Calibri"/>
          <w:bCs/>
          <w:sz w:val="24"/>
          <w:szCs w:val="24"/>
          <w:lang w:val="en-US"/>
        </w:rPr>
        <w:t>MANAGEMENT SPEAK - WHAT DOES IT MEAN?</w:t>
      </w:r>
    </w:p>
    <w:p w14:paraId="4C9C1080" w14:textId="77777777" w:rsidR="000D15A9" w:rsidRPr="000D15A9" w:rsidRDefault="000D15A9" w:rsidP="000D15A9">
      <w:p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Calibri"/>
          <w:b/>
          <w:sz w:val="24"/>
          <w:szCs w:val="24"/>
          <w:lang w:val="en-US"/>
        </w:rPr>
      </w:pPr>
    </w:p>
    <w:p w14:paraId="1A31DE7C" w14:textId="77777777" w:rsidR="000D15A9" w:rsidRPr="000D15A9" w:rsidRDefault="000D15A9" w:rsidP="000D15A9">
      <w:p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Calibri"/>
          <w:b/>
          <w:sz w:val="24"/>
          <w:szCs w:val="24"/>
          <w:u w:val="single"/>
          <w:lang w:val="en-US"/>
        </w:rPr>
      </w:pPr>
      <w:r w:rsidRPr="000D15A9">
        <w:rPr>
          <w:rFonts w:ascii="Calibri" w:eastAsia="Times New Roman" w:hAnsi="Calibri" w:cs="Calibri"/>
          <w:b/>
          <w:sz w:val="24"/>
          <w:szCs w:val="24"/>
          <w:u w:val="single"/>
          <w:lang w:val="en-US"/>
        </w:rPr>
        <w:t>DUE DILIGENCE</w:t>
      </w:r>
    </w:p>
    <w:p w14:paraId="063108AD" w14:textId="77777777" w:rsidR="000D15A9" w:rsidRPr="000D15A9" w:rsidRDefault="000D15A9" w:rsidP="000D15A9">
      <w:p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Calibri"/>
          <w:b/>
          <w:sz w:val="24"/>
          <w:szCs w:val="24"/>
          <w:u w:val="single"/>
          <w:lang w:val="en-US"/>
        </w:rPr>
      </w:pPr>
    </w:p>
    <w:p w14:paraId="22268F38" w14:textId="294A5195" w:rsidR="000D15A9" w:rsidRPr="000D15A9" w:rsidRDefault="000D15A9" w:rsidP="000D15A9">
      <w:p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Calibri"/>
          <w:bCs/>
          <w:sz w:val="24"/>
          <w:szCs w:val="24"/>
          <w:lang w:val="en-US"/>
        </w:rPr>
      </w:pPr>
      <w:r w:rsidRPr="000D15A9">
        <w:rPr>
          <w:rFonts w:ascii="Calibri" w:eastAsia="Times New Roman" w:hAnsi="Calibri" w:cs="Calibri"/>
          <w:bCs/>
          <w:sz w:val="24"/>
          <w:szCs w:val="24"/>
          <w:lang w:val="en-US"/>
        </w:rPr>
        <w:t xml:space="preserve">In the thrill-seeking world of US accountancy, due diligence’ is the procedure of scrutinizing the books before any corporate transaction.  Originally, diligence’ meant a task you ‘delight’ in, but by the 17th century lawyers used it to mean the opposite: obligation’.  An alliterative, tautologous catchphrase first recorded in Shakespeare’s </w:t>
      </w:r>
      <w:r w:rsidRPr="000D15A9">
        <w:rPr>
          <w:rFonts w:ascii="Calibri" w:eastAsia="Times New Roman" w:hAnsi="Calibri" w:cs="Calibri"/>
          <w:bCs/>
          <w:i/>
          <w:sz w:val="24"/>
          <w:szCs w:val="24"/>
          <w:lang w:val="en-US"/>
        </w:rPr>
        <w:t xml:space="preserve">Pericles, </w:t>
      </w:r>
      <w:r w:rsidRPr="000D15A9">
        <w:rPr>
          <w:rFonts w:ascii="Calibri" w:eastAsia="Times New Roman" w:hAnsi="Calibri" w:cs="Calibri"/>
          <w:bCs/>
          <w:sz w:val="24"/>
          <w:szCs w:val="24"/>
          <w:lang w:val="en-US"/>
        </w:rPr>
        <w:t xml:space="preserve">it became a staple of British and US law courts.  It now constitutes a defense against charges of </w:t>
      </w:r>
    </w:p>
    <w:p w14:paraId="3C511DED" w14:textId="77777777" w:rsidR="000D15A9" w:rsidRPr="000D15A9" w:rsidRDefault="000D15A9" w:rsidP="000D15A9">
      <w:p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Calibri"/>
          <w:bCs/>
          <w:sz w:val="24"/>
          <w:szCs w:val="24"/>
          <w:lang w:val="en-US"/>
        </w:rPr>
      </w:pPr>
      <w:r w:rsidRPr="000D15A9">
        <w:rPr>
          <w:rFonts w:ascii="Calibri" w:eastAsia="Times New Roman" w:hAnsi="Calibri" w:cs="Calibri"/>
          <w:bCs/>
          <w:sz w:val="24"/>
          <w:szCs w:val="24"/>
          <w:lang w:val="en-US"/>
        </w:rPr>
        <w:t>negligence - the real reason for all those due diligence meetings.</w:t>
      </w:r>
    </w:p>
    <w:p w14:paraId="782BF50C" w14:textId="4BD1486C" w:rsidR="00DC2D79" w:rsidRPr="002E1190" w:rsidRDefault="002E1190" w:rsidP="00D939CF">
      <w:pPr>
        <w:rPr>
          <w:rFonts w:ascii="Calibri" w:hAnsi="Calibri" w:cs="Calibri"/>
          <w:b/>
          <w:bCs/>
          <w:sz w:val="28"/>
          <w:szCs w:val="28"/>
        </w:rPr>
      </w:pPr>
      <w:r>
        <w:rPr>
          <w:rFonts w:ascii="Calibri" w:hAnsi="Calibri" w:cs="Calibri"/>
          <w:b/>
          <w:bCs/>
          <w:sz w:val="28"/>
          <w:szCs w:val="28"/>
        </w:rPr>
        <w:lastRenderedPageBreak/>
        <w:t>The Centre for Army Leadership</w:t>
      </w:r>
    </w:p>
    <w:p w14:paraId="64AFD0E1" w14:textId="44186D75" w:rsidR="00D939CF" w:rsidRPr="00D939CF" w:rsidRDefault="00D939CF" w:rsidP="00D939CF">
      <w:pPr>
        <w:rPr>
          <w:rFonts w:ascii="Calibri" w:hAnsi="Calibri" w:cs="Calibri"/>
          <w:sz w:val="24"/>
          <w:szCs w:val="24"/>
        </w:rPr>
      </w:pPr>
      <w:r w:rsidRPr="00D939CF">
        <w:rPr>
          <w:rFonts w:ascii="Calibri" w:hAnsi="Calibri" w:cs="Calibri"/>
          <w:sz w:val="24"/>
          <w:szCs w:val="24"/>
        </w:rPr>
        <w:t xml:space="preserve">The British Army’s Servant Leadership philosophy flips traditional hierarchies, as shown in the Royal Military Academy Sandhurst's motto: Serve to Lead. </w:t>
      </w:r>
    </w:p>
    <w:p w14:paraId="47ED240D" w14:textId="77777777" w:rsidR="00D939CF" w:rsidRPr="00D939CF" w:rsidRDefault="00D939CF" w:rsidP="00D939CF">
      <w:pPr>
        <w:rPr>
          <w:rFonts w:ascii="Calibri" w:hAnsi="Calibri" w:cs="Calibri"/>
          <w:sz w:val="24"/>
          <w:szCs w:val="24"/>
        </w:rPr>
      </w:pPr>
      <w:r w:rsidRPr="00D939CF">
        <w:rPr>
          <w:rFonts w:ascii="Calibri" w:hAnsi="Calibri" w:cs="Calibri"/>
          <w:sz w:val="24"/>
          <w:szCs w:val="24"/>
        </w:rPr>
        <w:t xml:space="preserve">True leadership is a balancing act. Command authority drives task completion, while leadership supports team and individual needs. The real skill lies in knowing when to shift focus to meet the demands of the moment. </w:t>
      </w:r>
    </w:p>
    <w:p w14:paraId="6F8CD82B" w14:textId="77777777" w:rsidR="00D939CF" w:rsidRPr="00D939CF" w:rsidRDefault="00D939CF" w:rsidP="00D939CF">
      <w:pPr>
        <w:rPr>
          <w:rFonts w:ascii="Calibri" w:hAnsi="Calibri" w:cs="Calibri"/>
          <w:sz w:val="24"/>
          <w:szCs w:val="24"/>
        </w:rPr>
      </w:pPr>
      <w:r w:rsidRPr="00D939CF">
        <w:rPr>
          <w:rFonts w:ascii="Calibri" w:hAnsi="Calibri" w:cs="Calibri"/>
          <w:sz w:val="24"/>
          <w:szCs w:val="24"/>
        </w:rPr>
        <w:t xml:space="preserve">In the best </w:t>
      </w:r>
      <w:proofErr w:type="gramStart"/>
      <w:r w:rsidRPr="00D939CF">
        <w:rPr>
          <w:rFonts w:ascii="Calibri" w:hAnsi="Calibri" w:cs="Calibri"/>
          <w:sz w:val="24"/>
          <w:szCs w:val="24"/>
        </w:rPr>
        <w:t>teams</w:t>
      </w:r>
      <w:proofErr w:type="gramEnd"/>
      <w:r w:rsidRPr="00D939CF">
        <w:rPr>
          <w:rFonts w:ascii="Calibri" w:hAnsi="Calibri" w:cs="Calibri"/>
          <w:sz w:val="24"/>
          <w:szCs w:val="24"/>
        </w:rPr>
        <w:t xml:space="preserve"> command, leadership, and management work seamlessly together. But leadership is never a destination - it’s a lifelong journey of growth. </w:t>
      </w:r>
    </w:p>
    <w:p w14:paraId="094DD479" w14:textId="77777777" w:rsidR="00D939CF" w:rsidRPr="00D939CF" w:rsidRDefault="00D939CF" w:rsidP="00D939CF">
      <w:pPr>
        <w:rPr>
          <w:rFonts w:ascii="Calibri" w:hAnsi="Calibri" w:cs="Calibri"/>
          <w:sz w:val="24"/>
          <w:szCs w:val="24"/>
        </w:rPr>
      </w:pPr>
      <w:r w:rsidRPr="00D939CF">
        <w:rPr>
          <w:rFonts w:ascii="Calibri" w:hAnsi="Calibri" w:cs="Calibri"/>
          <w:sz w:val="24"/>
          <w:szCs w:val="24"/>
        </w:rPr>
        <w:t>What does “Serve to Lead” mean to you?</w:t>
      </w:r>
    </w:p>
    <w:p w14:paraId="10C74CA5" w14:textId="5F61FA48" w:rsidR="00D939CF" w:rsidRDefault="001F7F0A">
      <w:pPr>
        <w:rPr>
          <w:rFonts w:ascii="Calibri" w:hAnsi="Calibri" w:cs="Calibri"/>
          <w:sz w:val="24"/>
          <w:szCs w:val="24"/>
        </w:rPr>
      </w:pPr>
      <w:r>
        <w:rPr>
          <w:noProof/>
        </w:rPr>
        <w:drawing>
          <wp:inline distT="0" distB="0" distL="0" distR="0" wp14:anchorId="4CCB9444" wp14:editId="42AE85E9">
            <wp:extent cx="5930900" cy="6057900"/>
            <wp:effectExtent l="0" t="0" r="0" b="0"/>
            <wp:docPr id="3" name="Picture 2" descr="May be a graphic of ‎text that says &quot;‎CENTRE FOR ARMY LEADERSHIP SERVANT LEADERSHIP V2.0 Servant Leadership Approach Supported 'Supported' Workforce Individual Junior Leaders Comd Senior Senior Team Leaders Managers Task-orientated 0 ម្រស្មអវ Orientated Leader Junior Managers So0 AA &amp; ඒේ Support 'Supporting' Workforce Traditional Command Approach THE CENTRE ٧لح ح FOR ARMY かに LEADERSHIP ARM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 graphic of ‎text that says &quot;‎CENTRE FOR ARMY LEADERSHIP SERVANT LEADERSHIP V2.0 Servant Leadership Approach Supported 'Supported' Workforce Individual Junior Leaders Comd Senior Senior Team Leaders Managers Task-orientated 0 ម្រស្មអវ Orientated Leader Junior Managers So0 AA &amp; ඒේ Support 'Supporting' Workforce Traditional Command Approach THE CENTRE ٧لح ح FOR ARMY かに LEADERSHIP ARMY‎&quo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0900" cy="6057900"/>
                    </a:xfrm>
                    <a:prstGeom prst="rect">
                      <a:avLst/>
                    </a:prstGeom>
                    <a:noFill/>
                    <a:ln>
                      <a:noFill/>
                    </a:ln>
                  </pic:spPr>
                </pic:pic>
              </a:graphicData>
            </a:graphic>
          </wp:inline>
        </w:drawing>
      </w:r>
    </w:p>
    <w:p w14:paraId="09C4DC2F" w14:textId="77777777" w:rsidR="00D939CF" w:rsidRPr="00333FF2" w:rsidRDefault="00D939CF">
      <w:pPr>
        <w:rPr>
          <w:rFonts w:ascii="Calibri" w:hAnsi="Calibri" w:cs="Calibri"/>
          <w:sz w:val="24"/>
          <w:szCs w:val="24"/>
        </w:rPr>
      </w:pPr>
    </w:p>
    <w:p w14:paraId="1970CD7B" w14:textId="332787D2" w:rsidR="00D27330" w:rsidRPr="00D27330" w:rsidRDefault="00D27330" w:rsidP="00D27330">
      <w:pPr>
        <w:rPr>
          <w:rFonts w:ascii="Calibri" w:hAnsi="Calibri" w:cs="Calibri"/>
          <w:b/>
          <w:bCs/>
          <w:sz w:val="28"/>
          <w:szCs w:val="28"/>
        </w:rPr>
      </w:pPr>
      <w:r w:rsidRPr="00D27330">
        <w:rPr>
          <w:rFonts w:ascii="Calibri" w:hAnsi="Calibri" w:cs="Calibri"/>
          <w:b/>
          <w:bCs/>
          <w:sz w:val="28"/>
          <w:szCs w:val="28"/>
        </w:rPr>
        <w:lastRenderedPageBreak/>
        <w:t>Being Bettina’s Dad – Bettina’s Kind Heart</w:t>
      </w:r>
    </w:p>
    <w:p w14:paraId="6CDD7E65" w14:textId="23B27B15" w:rsidR="00FC4F3C" w:rsidRPr="00D27330" w:rsidRDefault="008F3E78">
      <w:pPr>
        <w:rPr>
          <w:rFonts w:ascii="Calibri" w:hAnsi="Calibri" w:cs="Calibri"/>
          <w:b/>
          <w:bCs/>
          <w:sz w:val="28"/>
          <w:szCs w:val="28"/>
        </w:rPr>
      </w:pPr>
      <w:r>
        <w:rPr>
          <w:noProof/>
        </w:rPr>
        <w:drawing>
          <wp:inline distT="0" distB="0" distL="0" distR="0" wp14:anchorId="11288EA0" wp14:editId="1E9483E5">
            <wp:extent cx="1682750" cy="2457450"/>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82750" cy="2457450"/>
                    </a:xfrm>
                    <a:prstGeom prst="rect">
                      <a:avLst/>
                    </a:prstGeom>
                    <a:noFill/>
                    <a:ln>
                      <a:noFill/>
                    </a:ln>
                  </pic:spPr>
                </pic:pic>
              </a:graphicData>
            </a:graphic>
          </wp:inline>
        </w:drawing>
      </w:r>
    </w:p>
    <w:p w14:paraId="6DF106E3"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Bettina sits quietly in class alongside other pupils.  There is a boy sitting next to her who is becoming increasingly distressed.  Without turning Bettina reaches out to him and strokes his hand, despite verbal language being a challenge for Bettina, she soothingly says “it’s ok” “it’s ok” as her school mate calms, he says “thank you Bettina”.</w:t>
      </w:r>
    </w:p>
    <w:p w14:paraId="52A21B71"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This is an example of Bettina’s kindness to someone else in need.</w:t>
      </w:r>
    </w:p>
    <w:p w14:paraId="30039AE3" w14:textId="77777777" w:rsidR="00577419" w:rsidRPr="00577419" w:rsidRDefault="00577419" w:rsidP="00407098">
      <w:pPr>
        <w:jc w:val="center"/>
        <w:rPr>
          <w:rFonts w:ascii="Calibri" w:hAnsi="Calibri" w:cs="Calibri"/>
          <w:sz w:val="24"/>
          <w:szCs w:val="24"/>
        </w:rPr>
      </w:pPr>
      <w:r w:rsidRPr="00577419">
        <w:rPr>
          <w:rFonts w:ascii="Calibri" w:hAnsi="Calibri" w:cs="Calibri"/>
          <w:i/>
          <w:iCs/>
          <w:sz w:val="24"/>
          <w:szCs w:val="24"/>
        </w:rPr>
        <w:t>“A kind word to one in trouble is often like a switch in a railroad track….</w:t>
      </w:r>
    </w:p>
    <w:p w14:paraId="1559D254" w14:textId="77777777" w:rsidR="00577419" w:rsidRPr="00577419" w:rsidRDefault="00577419" w:rsidP="00407098">
      <w:pPr>
        <w:jc w:val="center"/>
        <w:rPr>
          <w:rFonts w:ascii="Calibri" w:hAnsi="Calibri" w:cs="Calibri"/>
          <w:sz w:val="24"/>
          <w:szCs w:val="24"/>
        </w:rPr>
      </w:pPr>
      <w:r w:rsidRPr="00577419">
        <w:rPr>
          <w:rFonts w:ascii="Calibri" w:hAnsi="Calibri" w:cs="Calibri"/>
          <w:i/>
          <w:iCs/>
          <w:sz w:val="24"/>
          <w:szCs w:val="24"/>
        </w:rPr>
        <w:t>An inch between wreck and smooth sailing”</w:t>
      </w:r>
    </w:p>
    <w:p w14:paraId="31E6AE84" w14:textId="77777777" w:rsidR="00577419" w:rsidRPr="00577419" w:rsidRDefault="00577419" w:rsidP="00407098">
      <w:pPr>
        <w:jc w:val="center"/>
        <w:rPr>
          <w:rFonts w:ascii="Calibri" w:hAnsi="Calibri" w:cs="Calibri"/>
          <w:sz w:val="24"/>
          <w:szCs w:val="24"/>
        </w:rPr>
      </w:pPr>
      <w:r w:rsidRPr="00577419">
        <w:rPr>
          <w:rFonts w:ascii="Calibri" w:hAnsi="Calibri" w:cs="Calibri"/>
          <w:sz w:val="24"/>
          <w:szCs w:val="24"/>
        </w:rPr>
        <w:t>Henry Ward Beecher</w:t>
      </w:r>
    </w:p>
    <w:p w14:paraId="79C1DB29"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If you have previously followed the “Being Bettina’s Dad” series, you will know that Bettina has a diagnosis of autism, a learning disability, and copes with epilepsy.   The traditional traits and perhaps ‘labels’ of autism are often:</w:t>
      </w:r>
    </w:p>
    <w:p w14:paraId="1D01B29A" w14:textId="77777777" w:rsidR="00577419" w:rsidRPr="00577419" w:rsidRDefault="00577419" w:rsidP="00577419">
      <w:pPr>
        <w:numPr>
          <w:ilvl w:val="0"/>
          <w:numId w:val="9"/>
        </w:numPr>
        <w:rPr>
          <w:rFonts w:ascii="Calibri" w:hAnsi="Calibri" w:cs="Calibri"/>
          <w:sz w:val="24"/>
          <w:szCs w:val="24"/>
        </w:rPr>
      </w:pPr>
      <w:r w:rsidRPr="00577419">
        <w:rPr>
          <w:rFonts w:ascii="Calibri" w:hAnsi="Calibri" w:cs="Calibri"/>
          <w:sz w:val="24"/>
          <w:szCs w:val="24"/>
        </w:rPr>
        <w:t>Autistic people often have difficulty ‘reading’ other people – recognising or understanding others’ feelings and intentions – and expressing their own emotions. This can make it very hard to navigate the social world. Autistic people may:</w:t>
      </w:r>
    </w:p>
    <w:p w14:paraId="652D776A" w14:textId="77777777" w:rsidR="00577419" w:rsidRPr="00577419" w:rsidRDefault="00577419" w:rsidP="00577419">
      <w:pPr>
        <w:numPr>
          <w:ilvl w:val="0"/>
          <w:numId w:val="9"/>
        </w:numPr>
        <w:rPr>
          <w:rFonts w:ascii="Calibri" w:hAnsi="Calibri" w:cs="Calibri"/>
          <w:sz w:val="24"/>
          <w:szCs w:val="24"/>
        </w:rPr>
      </w:pPr>
      <w:r w:rsidRPr="00577419">
        <w:rPr>
          <w:rFonts w:ascii="Calibri" w:hAnsi="Calibri" w:cs="Calibri"/>
          <w:sz w:val="24"/>
          <w:szCs w:val="24"/>
        </w:rPr>
        <w:t>appear to be insensitive</w:t>
      </w:r>
    </w:p>
    <w:p w14:paraId="1C4B0390" w14:textId="77777777" w:rsidR="00577419" w:rsidRPr="00577419" w:rsidRDefault="00577419" w:rsidP="00577419">
      <w:pPr>
        <w:numPr>
          <w:ilvl w:val="0"/>
          <w:numId w:val="9"/>
        </w:numPr>
        <w:rPr>
          <w:rFonts w:ascii="Calibri" w:hAnsi="Calibri" w:cs="Calibri"/>
          <w:sz w:val="24"/>
          <w:szCs w:val="24"/>
        </w:rPr>
      </w:pPr>
      <w:r w:rsidRPr="00577419">
        <w:rPr>
          <w:rFonts w:ascii="Calibri" w:hAnsi="Calibri" w:cs="Calibri"/>
          <w:sz w:val="24"/>
          <w:szCs w:val="24"/>
        </w:rPr>
        <w:t>seek out time alone when overloaded by other people</w:t>
      </w:r>
    </w:p>
    <w:p w14:paraId="04D46DED" w14:textId="77777777" w:rsidR="00577419" w:rsidRPr="00577419" w:rsidRDefault="00577419" w:rsidP="00577419">
      <w:pPr>
        <w:numPr>
          <w:ilvl w:val="0"/>
          <w:numId w:val="9"/>
        </w:numPr>
        <w:rPr>
          <w:rFonts w:ascii="Calibri" w:hAnsi="Calibri" w:cs="Calibri"/>
          <w:sz w:val="24"/>
          <w:szCs w:val="24"/>
        </w:rPr>
      </w:pPr>
      <w:r w:rsidRPr="00577419">
        <w:rPr>
          <w:rFonts w:ascii="Calibri" w:hAnsi="Calibri" w:cs="Calibri"/>
          <w:sz w:val="24"/>
          <w:szCs w:val="24"/>
        </w:rPr>
        <w:t>not seek comfort from other people</w:t>
      </w:r>
    </w:p>
    <w:p w14:paraId="6489E2EE" w14:textId="77777777" w:rsidR="00577419" w:rsidRPr="00577419" w:rsidRDefault="00577419" w:rsidP="00577419">
      <w:pPr>
        <w:numPr>
          <w:ilvl w:val="0"/>
          <w:numId w:val="9"/>
        </w:numPr>
        <w:rPr>
          <w:rFonts w:ascii="Calibri" w:hAnsi="Calibri" w:cs="Calibri"/>
          <w:sz w:val="24"/>
          <w:szCs w:val="24"/>
        </w:rPr>
      </w:pPr>
      <w:r w:rsidRPr="00577419">
        <w:rPr>
          <w:rFonts w:ascii="Calibri" w:hAnsi="Calibri" w:cs="Calibri"/>
          <w:sz w:val="24"/>
          <w:szCs w:val="24"/>
        </w:rPr>
        <w:t>appear to behave ‘strangely’ or in a way thought to be socially inappropriate</w:t>
      </w:r>
    </w:p>
    <w:p w14:paraId="18D3A964" w14:textId="77777777" w:rsidR="00577419" w:rsidRPr="00577419" w:rsidRDefault="00577419" w:rsidP="00577419">
      <w:pPr>
        <w:numPr>
          <w:ilvl w:val="0"/>
          <w:numId w:val="9"/>
        </w:numPr>
        <w:rPr>
          <w:rFonts w:ascii="Calibri" w:hAnsi="Calibri" w:cs="Calibri"/>
          <w:sz w:val="24"/>
          <w:szCs w:val="24"/>
        </w:rPr>
      </w:pPr>
      <w:r w:rsidRPr="00577419">
        <w:rPr>
          <w:rFonts w:ascii="Calibri" w:hAnsi="Calibri" w:cs="Calibri"/>
          <w:sz w:val="24"/>
          <w:szCs w:val="24"/>
        </w:rPr>
        <w:t>find it hard to form friendships.</w:t>
      </w:r>
    </w:p>
    <w:p w14:paraId="0B162E82"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While some of these traits were true of Bettina in her early years, with the support and love of her family, and a wonderful school  </w:t>
      </w:r>
      <w:hyperlink r:id="rId26" w:history="1">
        <w:r w:rsidRPr="00577419">
          <w:rPr>
            <w:rStyle w:val="Hyperlink"/>
            <w:rFonts w:ascii="Calibri" w:hAnsi="Calibri" w:cs="Calibri"/>
            <w:sz w:val="24"/>
            <w:szCs w:val="24"/>
          </w:rPr>
          <w:t>https://www.marketfieldschool.co.uk/</w:t>
        </w:r>
      </w:hyperlink>
      <w:r w:rsidRPr="00577419">
        <w:rPr>
          <w:rFonts w:ascii="Calibri" w:hAnsi="Calibri" w:cs="Calibri"/>
          <w:sz w:val="24"/>
          <w:szCs w:val="24"/>
        </w:rPr>
        <w:t xml:space="preserve">  her personality constantly shines through, breaking through those stereotypes.  Bettina’s qualities of being </w:t>
      </w:r>
      <w:r w:rsidRPr="00577419">
        <w:rPr>
          <w:rFonts w:ascii="Calibri" w:hAnsi="Calibri" w:cs="Calibri"/>
          <w:sz w:val="24"/>
          <w:szCs w:val="24"/>
        </w:rPr>
        <w:lastRenderedPageBreak/>
        <w:t xml:space="preserve">gentle, caring, and helpful, light up the worlds of people who </w:t>
      </w:r>
      <w:proofErr w:type="gramStart"/>
      <w:r w:rsidRPr="00577419">
        <w:rPr>
          <w:rFonts w:ascii="Calibri" w:hAnsi="Calibri" w:cs="Calibri"/>
          <w:sz w:val="24"/>
          <w:szCs w:val="24"/>
        </w:rPr>
        <w:t>come into contact with</w:t>
      </w:r>
      <w:proofErr w:type="gramEnd"/>
      <w:r w:rsidRPr="00577419">
        <w:rPr>
          <w:rFonts w:ascii="Calibri" w:hAnsi="Calibri" w:cs="Calibri"/>
          <w:sz w:val="24"/>
          <w:szCs w:val="24"/>
        </w:rPr>
        <w:t xml:space="preserve"> her and her acts of kindness are long lasting in their memories.</w:t>
      </w:r>
    </w:p>
    <w:p w14:paraId="6D02E826"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Bettina’s kindness is given for free, there are no conditions, and she has no expectations of favours in return.</w:t>
      </w:r>
    </w:p>
    <w:p w14:paraId="2390D91E"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Related:    </w:t>
      </w:r>
      <w:hyperlink r:id="rId27" w:history="1">
        <w:r w:rsidRPr="00577419">
          <w:rPr>
            <w:rStyle w:val="Hyperlink"/>
            <w:rFonts w:ascii="Calibri" w:hAnsi="Calibri" w:cs="Calibri"/>
            <w:sz w:val="24"/>
            <w:szCs w:val="24"/>
          </w:rPr>
          <w:t>Being Bettina’s Dad: Bettina’s Code of Conduct – Leadership in the Raw</w:t>
        </w:r>
      </w:hyperlink>
    </w:p>
    <w:p w14:paraId="06E6092D" w14:textId="77777777" w:rsidR="00577419" w:rsidRPr="00577419" w:rsidRDefault="00577419" w:rsidP="00577419">
      <w:pPr>
        <w:rPr>
          <w:rFonts w:ascii="Calibri" w:hAnsi="Calibri" w:cs="Calibri"/>
          <w:sz w:val="24"/>
          <w:szCs w:val="24"/>
        </w:rPr>
      </w:pPr>
      <w:r w:rsidRPr="00577419">
        <w:rPr>
          <w:rFonts w:ascii="Calibri" w:hAnsi="Calibri" w:cs="Calibri"/>
          <w:b/>
          <w:bCs/>
          <w:sz w:val="24"/>
          <w:szCs w:val="24"/>
        </w:rPr>
        <w:t xml:space="preserve">5 random acts of kindness Bettina spontaneously </w:t>
      </w:r>
      <w:proofErr w:type="gramStart"/>
      <w:r w:rsidRPr="00577419">
        <w:rPr>
          <w:rFonts w:ascii="Calibri" w:hAnsi="Calibri" w:cs="Calibri"/>
          <w:b/>
          <w:bCs/>
          <w:sz w:val="24"/>
          <w:szCs w:val="24"/>
        </w:rPr>
        <w:t>makes</w:t>
      </w:r>
      <w:proofErr w:type="gramEnd"/>
      <w:r w:rsidRPr="00577419">
        <w:rPr>
          <w:rFonts w:ascii="Calibri" w:hAnsi="Calibri" w:cs="Calibri"/>
          <w:b/>
          <w:bCs/>
          <w:sz w:val="24"/>
          <w:szCs w:val="24"/>
        </w:rPr>
        <w:t>:</w:t>
      </w:r>
    </w:p>
    <w:p w14:paraId="41FABC71" w14:textId="77777777" w:rsidR="00577419" w:rsidRPr="00577419" w:rsidRDefault="00577419" w:rsidP="00577419">
      <w:pPr>
        <w:numPr>
          <w:ilvl w:val="0"/>
          <w:numId w:val="10"/>
        </w:numPr>
        <w:rPr>
          <w:rFonts w:ascii="Calibri" w:hAnsi="Calibri" w:cs="Calibri"/>
          <w:sz w:val="24"/>
          <w:szCs w:val="24"/>
        </w:rPr>
      </w:pPr>
      <w:r w:rsidRPr="00577419">
        <w:rPr>
          <w:rFonts w:ascii="Calibri" w:hAnsi="Calibri" w:cs="Calibri"/>
          <w:sz w:val="24"/>
          <w:szCs w:val="24"/>
        </w:rPr>
        <w:t xml:space="preserve">Bettina is incredibly polite: “how are </w:t>
      </w:r>
      <w:proofErr w:type="gramStart"/>
      <w:r w:rsidRPr="00577419">
        <w:rPr>
          <w:rFonts w:ascii="Calibri" w:hAnsi="Calibri" w:cs="Calibri"/>
          <w:sz w:val="24"/>
          <w:szCs w:val="24"/>
        </w:rPr>
        <w:t>you</w:t>
      </w:r>
      <w:proofErr w:type="gramEnd"/>
      <w:r w:rsidRPr="00577419">
        <w:rPr>
          <w:rFonts w:ascii="Calibri" w:hAnsi="Calibri" w:cs="Calibri"/>
          <w:sz w:val="24"/>
          <w:szCs w:val="24"/>
        </w:rPr>
        <w:t xml:space="preserve"> Bettina?” “I am fine </w:t>
      </w:r>
      <w:proofErr w:type="gramStart"/>
      <w:r w:rsidRPr="00577419">
        <w:rPr>
          <w:rFonts w:ascii="Calibri" w:hAnsi="Calibri" w:cs="Calibri"/>
          <w:sz w:val="24"/>
          <w:szCs w:val="24"/>
        </w:rPr>
        <w:t>thank</w:t>
      </w:r>
      <w:proofErr w:type="gramEnd"/>
      <w:r w:rsidRPr="00577419">
        <w:rPr>
          <w:rFonts w:ascii="Calibri" w:hAnsi="Calibri" w:cs="Calibri"/>
          <w:sz w:val="24"/>
          <w:szCs w:val="24"/>
        </w:rPr>
        <w:t xml:space="preserve"> </w:t>
      </w:r>
      <w:proofErr w:type="gramStart"/>
      <w:r w:rsidRPr="00577419">
        <w:rPr>
          <w:rFonts w:ascii="Calibri" w:hAnsi="Calibri" w:cs="Calibri"/>
          <w:sz w:val="24"/>
          <w:szCs w:val="24"/>
        </w:rPr>
        <w:t>you”  I</w:t>
      </w:r>
      <w:proofErr w:type="gramEnd"/>
      <w:r w:rsidRPr="00577419">
        <w:rPr>
          <w:rFonts w:ascii="Calibri" w:hAnsi="Calibri" w:cs="Calibri"/>
          <w:sz w:val="24"/>
          <w:szCs w:val="24"/>
        </w:rPr>
        <w:t xml:space="preserve"> have known people to go out of their way to ask Bettina how she is, just to get this response.</w:t>
      </w:r>
    </w:p>
    <w:p w14:paraId="4B1C24A0" w14:textId="77777777" w:rsidR="00577419" w:rsidRPr="00577419" w:rsidRDefault="00577419" w:rsidP="00577419">
      <w:pPr>
        <w:numPr>
          <w:ilvl w:val="0"/>
          <w:numId w:val="10"/>
        </w:numPr>
        <w:rPr>
          <w:rFonts w:ascii="Calibri" w:hAnsi="Calibri" w:cs="Calibri"/>
          <w:sz w:val="24"/>
          <w:szCs w:val="24"/>
        </w:rPr>
      </w:pPr>
      <w:r w:rsidRPr="00577419">
        <w:rPr>
          <w:rFonts w:ascii="Calibri" w:hAnsi="Calibri" w:cs="Calibri"/>
          <w:sz w:val="24"/>
          <w:szCs w:val="24"/>
        </w:rPr>
        <w:t>Bettina senses when you are worried or upset and puts her arm around you.  There have been times when Bettina has kissed my arm when I wasn’t expecting it and for me the world feels right again.</w:t>
      </w:r>
    </w:p>
    <w:p w14:paraId="11B5E558" w14:textId="77777777" w:rsidR="00577419" w:rsidRPr="00577419" w:rsidRDefault="00577419" w:rsidP="00577419">
      <w:pPr>
        <w:numPr>
          <w:ilvl w:val="0"/>
          <w:numId w:val="10"/>
        </w:numPr>
        <w:rPr>
          <w:rFonts w:ascii="Calibri" w:hAnsi="Calibri" w:cs="Calibri"/>
          <w:sz w:val="24"/>
          <w:szCs w:val="24"/>
        </w:rPr>
      </w:pPr>
      <w:r w:rsidRPr="00577419">
        <w:rPr>
          <w:rFonts w:ascii="Calibri" w:hAnsi="Calibri" w:cs="Calibri"/>
          <w:sz w:val="24"/>
          <w:szCs w:val="24"/>
        </w:rPr>
        <w:t>Recently on a trip together in Frinton-on-Sea, a horse fly bit my face, just under my eye and I was even more shocked when Bettina stopped, put her arm around me and steered me towards a bench to recover my composure.  In a moment our roles were reversed, and Bettina became my ‘carer’.  I was so grateful for her kindness and compassion.</w:t>
      </w:r>
    </w:p>
    <w:p w14:paraId="0A2C24EF" w14:textId="77777777" w:rsidR="00577419" w:rsidRPr="00577419" w:rsidRDefault="00577419" w:rsidP="00577419">
      <w:pPr>
        <w:numPr>
          <w:ilvl w:val="0"/>
          <w:numId w:val="10"/>
        </w:numPr>
        <w:rPr>
          <w:rFonts w:ascii="Calibri" w:hAnsi="Calibri" w:cs="Calibri"/>
          <w:sz w:val="24"/>
          <w:szCs w:val="24"/>
        </w:rPr>
      </w:pPr>
      <w:r w:rsidRPr="00577419">
        <w:rPr>
          <w:rFonts w:ascii="Calibri" w:hAnsi="Calibri" w:cs="Calibri"/>
          <w:sz w:val="24"/>
          <w:szCs w:val="24"/>
        </w:rPr>
        <w:t>As soon as I mention we are going to the beach, the night before Bettina raids the fridge for our lunch, choosing things she thinks I will like.  (Bettina always nails it)</w:t>
      </w:r>
    </w:p>
    <w:p w14:paraId="5A918EA2" w14:textId="77777777" w:rsidR="00577419" w:rsidRPr="00577419" w:rsidRDefault="00577419" w:rsidP="00577419">
      <w:pPr>
        <w:numPr>
          <w:ilvl w:val="0"/>
          <w:numId w:val="10"/>
        </w:numPr>
        <w:rPr>
          <w:rFonts w:ascii="Calibri" w:hAnsi="Calibri" w:cs="Calibri"/>
          <w:sz w:val="24"/>
          <w:szCs w:val="24"/>
        </w:rPr>
      </w:pPr>
      <w:r w:rsidRPr="00577419">
        <w:rPr>
          <w:rFonts w:ascii="Calibri" w:hAnsi="Calibri" w:cs="Calibri"/>
          <w:sz w:val="24"/>
          <w:szCs w:val="24"/>
        </w:rPr>
        <w:t>Bettina acts without prejudice, bias, or cynicism.  Bettina is always authentic with her kindness. </w:t>
      </w:r>
    </w:p>
    <w:p w14:paraId="1D19C454" w14:textId="77777777" w:rsidR="00577419" w:rsidRPr="00577419" w:rsidRDefault="00577419" w:rsidP="00577419">
      <w:pPr>
        <w:rPr>
          <w:rFonts w:ascii="Calibri" w:hAnsi="Calibri" w:cs="Calibri"/>
          <w:sz w:val="24"/>
          <w:szCs w:val="24"/>
        </w:rPr>
      </w:pPr>
      <w:r w:rsidRPr="00577419">
        <w:rPr>
          <w:rFonts w:ascii="Calibri" w:hAnsi="Calibri" w:cs="Calibri"/>
          <w:b/>
          <w:bCs/>
          <w:sz w:val="24"/>
          <w:szCs w:val="24"/>
        </w:rPr>
        <w:t>Related:  </w:t>
      </w:r>
      <w:hyperlink r:id="rId28" w:history="1">
        <w:r w:rsidRPr="00577419">
          <w:rPr>
            <w:rStyle w:val="Hyperlink"/>
            <w:rFonts w:ascii="Calibri" w:hAnsi="Calibri" w:cs="Calibri"/>
            <w:sz w:val="24"/>
            <w:szCs w:val="24"/>
          </w:rPr>
          <w:t>Being Bettina’s Dad: Be your authentic self – Leadership in the Raw</w:t>
        </w:r>
      </w:hyperlink>
    </w:p>
    <w:p w14:paraId="008D9E71" w14:textId="77777777" w:rsidR="00577419" w:rsidRPr="00577419" w:rsidRDefault="00577419" w:rsidP="00577419">
      <w:pPr>
        <w:rPr>
          <w:rFonts w:ascii="Calibri" w:hAnsi="Calibri" w:cs="Calibri"/>
          <w:sz w:val="24"/>
          <w:szCs w:val="24"/>
        </w:rPr>
      </w:pPr>
      <w:r w:rsidRPr="00577419">
        <w:rPr>
          <w:rFonts w:ascii="Calibri" w:hAnsi="Calibri" w:cs="Calibri"/>
          <w:b/>
          <w:bCs/>
          <w:sz w:val="24"/>
          <w:szCs w:val="24"/>
        </w:rPr>
        <w:t>5 reasons to be kind this year – because:</w:t>
      </w:r>
    </w:p>
    <w:p w14:paraId="5403F2F2" w14:textId="77777777" w:rsidR="00577419" w:rsidRPr="00577419" w:rsidRDefault="00577419" w:rsidP="00577419">
      <w:pPr>
        <w:numPr>
          <w:ilvl w:val="0"/>
          <w:numId w:val="11"/>
        </w:numPr>
        <w:rPr>
          <w:rFonts w:ascii="Calibri" w:hAnsi="Calibri" w:cs="Calibri"/>
          <w:sz w:val="24"/>
          <w:szCs w:val="24"/>
        </w:rPr>
      </w:pPr>
      <w:r w:rsidRPr="00577419">
        <w:rPr>
          <w:rFonts w:ascii="Calibri" w:hAnsi="Calibri" w:cs="Calibri"/>
          <w:sz w:val="24"/>
          <w:szCs w:val="24"/>
        </w:rPr>
        <w:t>It will make the world go round</w:t>
      </w:r>
    </w:p>
    <w:p w14:paraId="368C19F6" w14:textId="77777777" w:rsidR="00577419" w:rsidRPr="00577419" w:rsidRDefault="00577419" w:rsidP="00577419">
      <w:pPr>
        <w:numPr>
          <w:ilvl w:val="0"/>
          <w:numId w:val="11"/>
        </w:numPr>
        <w:rPr>
          <w:rFonts w:ascii="Calibri" w:hAnsi="Calibri" w:cs="Calibri"/>
          <w:sz w:val="24"/>
          <w:szCs w:val="24"/>
        </w:rPr>
      </w:pPr>
      <w:r w:rsidRPr="00577419">
        <w:rPr>
          <w:rFonts w:ascii="Calibri" w:hAnsi="Calibri" w:cs="Calibri"/>
          <w:sz w:val="24"/>
          <w:szCs w:val="24"/>
        </w:rPr>
        <w:t>Everyone is fighting a hard battle especially with everything that has happened with Covid.</w:t>
      </w:r>
    </w:p>
    <w:p w14:paraId="37CCD4D3" w14:textId="77777777" w:rsidR="00577419" w:rsidRPr="00577419" w:rsidRDefault="00577419" w:rsidP="00577419">
      <w:pPr>
        <w:numPr>
          <w:ilvl w:val="0"/>
          <w:numId w:val="11"/>
        </w:numPr>
        <w:rPr>
          <w:rFonts w:ascii="Calibri" w:hAnsi="Calibri" w:cs="Calibri"/>
          <w:sz w:val="24"/>
          <w:szCs w:val="24"/>
        </w:rPr>
      </w:pPr>
      <w:r w:rsidRPr="00577419">
        <w:rPr>
          <w:rFonts w:ascii="Calibri" w:hAnsi="Calibri" w:cs="Calibri"/>
          <w:sz w:val="24"/>
          <w:szCs w:val="24"/>
        </w:rPr>
        <w:t>There will be plenty of events that we will not be in control of in the coming months and perhaps years, but we can control how we behave towards other people.</w:t>
      </w:r>
    </w:p>
    <w:p w14:paraId="480D700E" w14:textId="77777777" w:rsidR="00577419" w:rsidRPr="00577419" w:rsidRDefault="00577419" w:rsidP="00577419">
      <w:pPr>
        <w:numPr>
          <w:ilvl w:val="0"/>
          <w:numId w:val="11"/>
        </w:numPr>
        <w:rPr>
          <w:rFonts w:ascii="Calibri" w:hAnsi="Calibri" w:cs="Calibri"/>
          <w:sz w:val="24"/>
          <w:szCs w:val="24"/>
        </w:rPr>
      </w:pPr>
      <w:r w:rsidRPr="00577419">
        <w:rPr>
          <w:rFonts w:ascii="Calibri" w:hAnsi="Calibri" w:cs="Calibri"/>
          <w:sz w:val="24"/>
          <w:szCs w:val="24"/>
        </w:rPr>
        <w:t>It will make you feel better about yourself if you are kind to someone else and it will encourage them to do a kindness for another person next time. (I have found kindness to be contagious).</w:t>
      </w:r>
    </w:p>
    <w:p w14:paraId="469094EA" w14:textId="77777777" w:rsidR="00577419" w:rsidRPr="00577419" w:rsidRDefault="00577419" w:rsidP="00577419">
      <w:pPr>
        <w:numPr>
          <w:ilvl w:val="0"/>
          <w:numId w:val="11"/>
        </w:numPr>
        <w:rPr>
          <w:rFonts w:ascii="Calibri" w:hAnsi="Calibri" w:cs="Calibri"/>
          <w:sz w:val="24"/>
          <w:szCs w:val="24"/>
        </w:rPr>
      </w:pPr>
      <w:r w:rsidRPr="00577419">
        <w:rPr>
          <w:rFonts w:ascii="Calibri" w:hAnsi="Calibri" w:cs="Calibri"/>
          <w:sz w:val="24"/>
          <w:szCs w:val="24"/>
        </w:rPr>
        <w:t xml:space="preserve">You </w:t>
      </w:r>
      <w:proofErr w:type="gramStart"/>
      <w:r w:rsidRPr="00577419">
        <w:rPr>
          <w:rFonts w:ascii="Calibri" w:hAnsi="Calibri" w:cs="Calibri"/>
          <w:sz w:val="24"/>
          <w:szCs w:val="24"/>
        </w:rPr>
        <w:t>have the opportunity to</w:t>
      </w:r>
      <w:proofErr w:type="gramEnd"/>
      <w:r w:rsidRPr="00577419">
        <w:rPr>
          <w:rFonts w:ascii="Calibri" w:hAnsi="Calibri" w:cs="Calibri"/>
          <w:sz w:val="24"/>
          <w:szCs w:val="24"/>
        </w:rPr>
        <w:t xml:space="preserve"> make life less difficult for another person, a great privilege.</w:t>
      </w:r>
    </w:p>
    <w:p w14:paraId="33ADA7F4" w14:textId="77777777" w:rsidR="00577419" w:rsidRPr="00577419" w:rsidRDefault="00577419" w:rsidP="00577419">
      <w:pPr>
        <w:rPr>
          <w:rFonts w:ascii="Calibri" w:hAnsi="Calibri" w:cs="Calibri"/>
          <w:sz w:val="24"/>
          <w:szCs w:val="24"/>
        </w:rPr>
      </w:pPr>
      <w:r w:rsidRPr="00577419">
        <w:rPr>
          <w:rFonts w:ascii="Calibri" w:hAnsi="Calibri" w:cs="Calibri"/>
          <w:i/>
          <w:iCs/>
          <w:sz w:val="24"/>
          <w:szCs w:val="24"/>
        </w:rPr>
        <w:t>Never, if possible, lie down at night without being able to say:</w:t>
      </w:r>
    </w:p>
    <w:p w14:paraId="28111867" w14:textId="77777777" w:rsidR="00577419" w:rsidRPr="00577419" w:rsidRDefault="00577419" w:rsidP="00577419">
      <w:pPr>
        <w:rPr>
          <w:rFonts w:ascii="Calibri" w:hAnsi="Calibri" w:cs="Calibri"/>
          <w:sz w:val="24"/>
          <w:szCs w:val="24"/>
        </w:rPr>
      </w:pPr>
      <w:r w:rsidRPr="00577419">
        <w:rPr>
          <w:rFonts w:ascii="Calibri" w:hAnsi="Calibri" w:cs="Calibri"/>
          <w:i/>
          <w:iCs/>
          <w:sz w:val="24"/>
          <w:szCs w:val="24"/>
        </w:rPr>
        <w:t>“I have made one human being at least a little wiser,</w:t>
      </w:r>
    </w:p>
    <w:p w14:paraId="32E1FC50" w14:textId="77777777" w:rsidR="00577419" w:rsidRPr="00577419" w:rsidRDefault="00577419" w:rsidP="00577419">
      <w:pPr>
        <w:rPr>
          <w:rFonts w:ascii="Calibri" w:hAnsi="Calibri" w:cs="Calibri"/>
          <w:sz w:val="24"/>
          <w:szCs w:val="24"/>
        </w:rPr>
      </w:pPr>
      <w:r w:rsidRPr="00577419">
        <w:rPr>
          <w:rFonts w:ascii="Calibri" w:hAnsi="Calibri" w:cs="Calibri"/>
          <w:i/>
          <w:iCs/>
          <w:sz w:val="24"/>
          <w:szCs w:val="24"/>
        </w:rPr>
        <w:lastRenderedPageBreak/>
        <w:t>Or a little happier,</w:t>
      </w:r>
    </w:p>
    <w:p w14:paraId="22995B30" w14:textId="77777777" w:rsidR="00577419" w:rsidRPr="00577419" w:rsidRDefault="00577419" w:rsidP="00577419">
      <w:pPr>
        <w:rPr>
          <w:rFonts w:ascii="Calibri" w:hAnsi="Calibri" w:cs="Calibri"/>
          <w:sz w:val="24"/>
          <w:szCs w:val="24"/>
        </w:rPr>
      </w:pPr>
      <w:r w:rsidRPr="00577419">
        <w:rPr>
          <w:rFonts w:ascii="Calibri" w:hAnsi="Calibri" w:cs="Calibri"/>
          <w:i/>
          <w:iCs/>
          <w:sz w:val="24"/>
          <w:szCs w:val="24"/>
        </w:rPr>
        <w:t>Or a little better this day.”</w:t>
      </w:r>
    </w:p>
    <w:p w14:paraId="704BF6E8"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Charles Kingsley</w:t>
      </w:r>
    </w:p>
    <w:p w14:paraId="2D4C2482" w14:textId="77777777" w:rsidR="00577419" w:rsidRPr="00577419" w:rsidRDefault="00577419" w:rsidP="00577419">
      <w:pPr>
        <w:rPr>
          <w:rFonts w:ascii="Calibri" w:hAnsi="Calibri" w:cs="Calibri"/>
          <w:sz w:val="24"/>
          <w:szCs w:val="24"/>
        </w:rPr>
      </w:pPr>
      <w:r w:rsidRPr="00577419">
        <w:rPr>
          <w:rFonts w:ascii="Calibri" w:hAnsi="Calibri" w:cs="Calibri"/>
          <w:b/>
          <w:bCs/>
          <w:sz w:val="24"/>
          <w:szCs w:val="24"/>
        </w:rPr>
        <w:t>And 5 spontaneous acts of kindness you can make in 2022:</w:t>
      </w:r>
    </w:p>
    <w:p w14:paraId="5D215D60" w14:textId="77777777" w:rsidR="00577419" w:rsidRPr="00577419" w:rsidRDefault="00577419" w:rsidP="00577419">
      <w:pPr>
        <w:numPr>
          <w:ilvl w:val="0"/>
          <w:numId w:val="12"/>
        </w:numPr>
        <w:rPr>
          <w:rFonts w:ascii="Calibri" w:hAnsi="Calibri" w:cs="Calibri"/>
          <w:sz w:val="24"/>
          <w:szCs w:val="24"/>
        </w:rPr>
      </w:pPr>
      <w:r w:rsidRPr="00577419">
        <w:rPr>
          <w:rFonts w:ascii="Calibri" w:hAnsi="Calibri" w:cs="Calibri"/>
          <w:sz w:val="24"/>
          <w:szCs w:val="24"/>
        </w:rPr>
        <w:t>Smile and remember to say please and thank you when shopping and when you purchase your coffee.</w:t>
      </w:r>
    </w:p>
    <w:p w14:paraId="64081705" w14:textId="77777777" w:rsidR="00577419" w:rsidRPr="00577419" w:rsidRDefault="00577419" w:rsidP="00577419">
      <w:pPr>
        <w:numPr>
          <w:ilvl w:val="0"/>
          <w:numId w:val="12"/>
        </w:numPr>
        <w:rPr>
          <w:rFonts w:ascii="Calibri" w:hAnsi="Calibri" w:cs="Calibri"/>
          <w:sz w:val="24"/>
          <w:szCs w:val="24"/>
        </w:rPr>
      </w:pPr>
      <w:r w:rsidRPr="00577419">
        <w:rPr>
          <w:rFonts w:ascii="Calibri" w:hAnsi="Calibri" w:cs="Calibri"/>
          <w:sz w:val="24"/>
          <w:szCs w:val="24"/>
        </w:rPr>
        <w:t xml:space="preserve">Stop and speak to someone who looks downcast, worried, and desperate – your </w:t>
      </w:r>
      <w:proofErr w:type="gramStart"/>
      <w:r w:rsidRPr="00577419">
        <w:rPr>
          <w:rFonts w:ascii="Calibri" w:hAnsi="Calibri" w:cs="Calibri"/>
          <w:sz w:val="24"/>
          <w:szCs w:val="24"/>
        </w:rPr>
        <w:t>kinds</w:t>
      </w:r>
      <w:proofErr w:type="gramEnd"/>
      <w:r w:rsidRPr="00577419">
        <w:rPr>
          <w:rFonts w:ascii="Calibri" w:hAnsi="Calibri" w:cs="Calibri"/>
          <w:sz w:val="24"/>
          <w:szCs w:val="24"/>
        </w:rPr>
        <w:t xml:space="preserve"> words could be the ones that save them.</w:t>
      </w:r>
    </w:p>
    <w:p w14:paraId="25681148" w14:textId="77777777" w:rsidR="00577419" w:rsidRPr="00577419" w:rsidRDefault="00577419" w:rsidP="00577419">
      <w:pPr>
        <w:numPr>
          <w:ilvl w:val="0"/>
          <w:numId w:val="12"/>
        </w:numPr>
        <w:rPr>
          <w:rFonts w:ascii="Calibri" w:hAnsi="Calibri" w:cs="Calibri"/>
          <w:sz w:val="24"/>
          <w:szCs w:val="24"/>
        </w:rPr>
      </w:pPr>
      <w:r w:rsidRPr="00577419">
        <w:rPr>
          <w:rFonts w:ascii="Calibri" w:hAnsi="Calibri" w:cs="Calibri"/>
          <w:sz w:val="24"/>
          <w:szCs w:val="24"/>
        </w:rPr>
        <w:t>Pause and let another motorist or pedestrian have your right of way.  (smile when you do).  Give up your seat on a bus or a train for a person who needs it more than you.  Open the door for another person.</w:t>
      </w:r>
    </w:p>
    <w:p w14:paraId="246BB14D" w14:textId="77777777" w:rsidR="00577419" w:rsidRPr="00577419" w:rsidRDefault="00577419" w:rsidP="00577419">
      <w:pPr>
        <w:numPr>
          <w:ilvl w:val="0"/>
          <w:numId w:val="12"/>
        </w:numPr>
        <w:rPr>
          <w:rFonts w:ascii="Calibri" w:hAnsi="Calibri" w:cs="Calibri"/>
          <w:sz w:val="24"/>
          <w:szCs w:val="24"/>
        </w:rPr>
      </w:pPr>
      <w:r w:rsidRPr="00577419">
        <w:rPr>
          <w:rFonts w:ascii="Calibri" w:hAnsi="Calibri" w:cs="Calibri"/>
          <w:sz w:val="24"/>
          <w:szCs w:val="24"/>
        </w:rPr>
        <w:t>Acknowledge someone’s hard work with a compliment</w:t>
      </w:r>
    </w:p>
    <w:p w14:paraId="527DAF03" w14:textId="77777777" w:rsidR="00577419" w:rsidRPr="00577419" w:rsidRDefault="00577419" w:rsidP="00577419">
      <w:pPr>
        <w:numPr>
          <w:ilvl w:val="0"/>
          <w:numId w:val="12"/>
        </w:numPr>
        <w:rPr>
          <w:rFonts w:ascii="Calibri" w:hAnsi="Calibri" w:cs="Calibri"/>
          <w:sz w:val="24"/>
          <w:szCs w:val="24"/>
        </w:rPr>
      </w:pPr>
      <w:r w:rsidRPr="00577419">
        <w:rPr>
          <w:rFonts w:ascii="Calibri" w:hAnsi="Calibri" w:cs="Calibri"/>
          <w:sz w:val="24"/>
          <w:szCs w:val="24"/>
        </w:rPr>
        <w:t>Never say “I am too busy” – ask someone “can I help?”</w:t>
      </w:r>
    </w:p>
    <w:p w14:paraId="3AAFF057"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As Joyce (Bettina’s mum) comes towards the end of her ‘Hidato’ quiz book, Bettina’s notices and immediately stops what she is doing and goes into another room to find a new book for her.  Bettina’s knows Joyce will enjoy completing her new puzzles.  Joyce has not asked or expected Bettina to do this – Bettina does it because she is kind.</w:t>
      </w:r>
    </w:p>
    <w:p w14:paraId="0AA402D0"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Joyce:           </w:t>
      </w:r>
      <w:proofErr w:type="gramStart"/>
      <w:r w:rsidRPr="00577419">
        <w:rPr>
          <w:rFonts w:ascii="Calibri" w:hAnsi="Calibri" w:cs="Calibri"/>
          <w:sz w:val="24"/>
          <w:szCs w:val="24"/>
        </w:rPr>
        <w:t>   “</w:t>
      </w:r>
      <w:proofErr w:type="gramEnd"/>
      <w:r w:rsidRPr="00577419">
        <w:rPr>
          <w:rFonts w:ascii="Calibri" w:hAnsi="Calibri" w:cs="Calibri"/>
          <w:sz w:val="24"/>
          <w:szCs w:val="24"/>
        </w:rPr>
        <w:t xml:space="preserve">Aren’t </w:t>
      </w:r>
      <w:proofErr w:type="gramStart"/>
      <w:r w:rsidRPr="00577419">
        <w:rPr>
          <w:rFonts w:ascii="Calibri" w:hAnsi="Calibri" w:cs="Calibri"/>
          <w:sz w:val="24"/>
          <w:szCs w:val="24"/>
        </w:rPr>
        <w:t>you</w:t>
      </w:r>
      <w:proofErr w:type="gramEnd"/>
      <w:r w:rsidRPr="00577419">
        <w:rPr>
          <w:rFonts w:ascii="Calibri" w:hAnsi="Calibri" w:cs="Calibri"/>
          <w:sz w:val="24"/>
          <w:szCs w:val="24"/>
        </w:rPr>
        <w:t xml:space="preserve"> kind”</w:t>
      </w:r>
    </w:p>
    <w:p w14:paraId="510CAACC" w14:textId="77777777" w:rsidR="00577419" w:rsidRPr="00577419" w:rsidRDefault="00577419" w:rsidP="00577419">
      <w:pPr>
        <w:rPr>
          <w:rFonts w:ascii="Calibri" w:hAnsi="Calibri" w:cs="Calibri"/>
          <w:sz w:val="24"/>
          <w:szCs w:val="24"/>
        </w:rPr>
      </w:pPr>
      <w:r w:rsidRPr="00577419">
        <w:rPr>
          <w:rFonts w:ascii="Calibri" w:hAnsi="Calibri" w:cs="Calibri"/>
          <w:sz w:val="24"/>
          <w:szCs w:val="24"/>
        </w:rPr>
        <w:t>Bettina:        </w:t>
      </w:r>
      <w:proofErr w:type="gramStart"/>
      <w:r w:rsidRPr="00577419">
        <w:rPr>
          <w:rFonts w:ascii="Calibri" w:hAnsi="Calibri" w:cs="Calibri"/>
          <w:sz w:val="24"/>
          <w:szCs w:val="24"/>
        </w:rPr>
        <w:t>   “</w:t>
      </w:r>
      <w:proofErr w:type="gramEnd"/>
      <w:r w:rsidRPr="00577419">
        <w:rPr>
          <w:rFonts w:ascii="Calibri" w:hAnsi="Calibri" w:cs="Calibri"/>
          <w:sz w:val="24"/>
          <w:szCs w:val="24"/>
        </w:rPr>
        <w:t>I don’t mind”</w:t>
      </w:r>
    </w:p>
    <w:p w14:paraId="23DFE540" w14:textId="65E81D30" w:rsidR="00FC4F3C" w:rsidRDefault="000F6508">
      <w:pPr>
        <w:rPr>
          <w:rFonts w:ascii="Calibri" w:hAnsi="Calibri" w:cs="Calibri"/>
          <w:sz w:val="24"/>
          <w:szCs w:val="24"/>
        </w:rPr>
      </w:pPr>
      <w:r>
        <w:rPr>
          <w:noProof/>
        </w:rPr>
        <w:drawing>
          <wp:inline distT="0" distB="0" distL="0" distR="0" wp14:anchorId="14B49507" wp14:editId="3899A758">
            <wp:extent cx="2451100" cy="2698750"/>
            <wp:effectExtent l="0" t="0" r="6350" b="6350"/>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51100" cy="2698750"/>
                    </a:xfrm>
                    <a:prstGeom prst="rect">
                      <a:avLst/>
                    </a:prstGeom>
                    <a:noFill/>
                    <a:ln>
                      <a:noFill/>
                    </a:ln>
                  </pic:spPr>
                </pic:pic>
              </a:graphicData>
            </a:graphic>
          </wp:inline>
        </w:drawing>
      </w:r>
    </w:p>
    <w:p w14:paraId="6BE2CE32" w14:textId="77777777" w:rsidR="00433EAF" w:rsidRPr="00433EAF" w:rsidRDefault="00433EAF" w:rsidP="00433EAF">
      <w:pPr>
        <w:rPr>
          <w:rFonts w:ascii="Calibri" w:hAnsi="Calibri" w:cs="Calibri"/>
          <w:sz w:val="24"/>
          <w:szCs w:val="24"/>
        </w:rPr>
      </w:pPr>
      <w:r w:rsidRPr="00433EAF">
        <w:rPr>
          <w:rFonts w:ascii="Calibri" w:hAnsi="Calibri" w:cs="Calibri"/>
          <w:sz w:val="24"/>
          <w:szCs w:val="24"/>
        </w:rPr>
        <w:t>Bettina and her super proud Dad.</w:t>
      </w:r>
    </w:p>
    <w:p w14:paraId="770D4D65" w14:textId="77777777" w:rsidR="00433EAF" w:rsidRPr="00433EAF" w:rsidRDefault="00433EAF" w:rsidP="00433EAF">
      <w:pPr>
        <w:rPr>
          <w:rFonts w:ascii="Calibri" w:hAnsi="Calibri" w:cs="Calibri"/>
          <w:sz w:val="24"/>
          <w:szCs w:val="24"/>
        </w:rPr>
      </w:pPr>
      <w:r w:rsidRPr="00433EAF">
        <w:rPr>
          <w:rFonts w:ascii="Calibri" w:hAnsi="Calibri" w:cs="Calibri"/>
          <w:b/>
          <w:bCs/>
          <w:sz w:val="24"/>
          <w:szCs w:val="24"/>
        </w:rPr>
        <w:t>“Sometimes miracles are just good people with kind hearts”</w:t>
      </w:r>
    </w:p>
    <w:p w14:paraId="545F17FF" w14:textId="77777777" w:rsidR="00433EAF" w:rsidRPr="00433EAF" w:rsidRDefault="00433EAF" w:rsidP="00433EAF">
      <w:pPr>
        <w:rPr>
          <w:rFonts w:ascii="Calibri" w:hAnsi="Calibri" w:cs="Calibri"/>
          <w:sz w:val="24"/>
          <w:szCs w:val="24"/>
        </w:rPr>
      </w:pPr>
      <w:r w:rsidRPr="00433EAF">
        <w:rPr>
          <w:rFonts w:ascii="Calibri" w:hAnsi="Calibri" w:cs="Calibri"/>
          <w:b/>
          <w:bCs/>
          <w:sz w:val="24"/>
          <w:szCs w:val="24"/>
        </w:rPr>
        <w:t>Steve Raw </w:t>
      </w:r>
      <w:hyperlink r:id="rId30" w:history="1">
        <w:r w:rsidRPr="00433EAF">
          <w:rPr>
            <w:rStyle w:val="Hyperlink"/>
            <w:rFonts w:ascii="Calibri" w:hAnsi="Calibri" w:cs="Calibri"/>
            <w:b/>
            <w:bCs/>
            <w:sz w:val="24"/>
            <w:szCs w:val="24"/>
          </w:rPr>
          <w:t>www.leadershipintheraw.org</w:t>
        </w:r>
      </w:hyperlink>
    </w:p>
    <w:p w14:paraId="0A1BEC8D" w14:textId="3A3E1606" w:rsidR="00FC4F3C" w:rsidRPr="00333FF2" w:rsidRDefault="009745F9" w:rsidP="00045668">
      <w:pPr>
        <w:jc w:val="center"/>
        <w:rPr>
          <w:rFonts w:ascii="Calibri" w:hAnsi="Calibri" w:cs="Calibri"/>
          <w:sz w:val="24"/>
          <w:szCs w:val="24"/>
        </w:rPr>
      </w:pPr>
      <w:r>
        <w:rPr>
          <w:noProof/>
        </w:rPr>
        <w:lastRenderedPageBreak/>
        <w:drawing>
          <wp:inline distT="0" distB="0" distL="0" distR="0" wp14:anchorId="7ADFAC1C" wp14:editId="4A1CD7E5">
            <wp:extent cx="5994400" cy="8889409"/>
            <wp:effectExtent l="0" t="0" r="6350" b="6985"/>
            <wp:docPr id="2" name="Picture 1"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alternative text description for this imag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02106" cy="8900837"/>
                    </a:xfrm>
                    <a:prstGeom prst="rect">
                      <a:avLst/>
                    </a:prstGeom>
                    <a:noFill/>
                    <a:ln>
                      <a:noFill/>
                    </a:ln>
                  </pic:spPr>
                </pic:pic>
              </a:graphicData>
            </a:graphic>
          </wp:inline>
        </w:drawing>
      </w:r>
    </w:p>
    <w:p w14:paraId="4E57C1D2" w14:textId="77777777" w:rsidR="00FF45F1" w:rsidRPr="00045668" w:rsidRDefault="00FF45F1">
      <w:pPr>
        <w:rPr>
          <w:rStyle w:val="Strong"/>
          <w:rFonts w:ascii="Helvetica" w:eastAsia="Times New Roman" w:hAnsi="Helvetica" w:cs="Helvetica"/>
          <w:color w:val="FF6600"/>
          <w:sz w:val="28"/>
          <w:szCs w:val="28"/>
        </w:rPr>
      </w:pPr>
      <w:r w:rsidRPr="00045668">
        <w:rPr>
          <w:rStyle w:val="Strong"/>
          <w:rFonts w:ascii="Helvetica" w:eastAsia="Times New Roman" w:hAnsi="Helvetica" w:cs="Helvetica"/>
          <w:color w:val="FF6600"/>
          <w:sz w:val="28"/>
          <w:szCs w:val="28"/>
        </w:rPr>
        <w:lastRenderedPageBreak/>
        <w:t>6 Actions That Make Your Organisation Unstoppable in 2026</w:t>
      </w:r>
    </w:p>
    <w:p w14:paraId="0D7C2B0C" w14:textId="4BCB3908" w:rsidR="009745F9" w:rsidRDefault="00FF45F1">
      <w:pPr>
        <w:rPr>
          <w:rFonts w:ascii="Calibri" w:hAnsi="Calibri" w:cs="Calibri"/>
          <w:sz w:val="24"/>
          <w:szCs w:val="24"/>
        </w:rPr>
      </w:pPr>
      <w:r>
        <w:rPr>
          <w:rFonts w:ascii="Helvetica" w:eastAsia="Times New Roman" w:hAnsi="Helvetica" w:cs="Helvetica"/>
          <w:b/>
          <w:bCs/>
          <w:color w:val="FF6600"/>
        </w:rPr>
        <w:br/>
      </w:r>
      <w:r>
        <w:rPr>
          <w:rStyle w:val="Strong"/>
          <w:rFonts w:ascii="Helvetica" w:eastAsia="Times New Roman" w:hAnsi="Helvetica" w:cs="Helvetica"/>
          <w:color w:val="FF6600"/>
        </w:rPr>
        <w:t>Time to read: 26 Seconds</w:t>
      </w:r>
    </w:p>
    <w:p w14:paraId="6E4B409E" w14:textId="79289A43" w:rsidR="009745F9" w:rsidRDefault="00037E98">
      <w:pPr>
        <w:rPr>
          <w:rFonts w:ascii="Calibri" w:hAnsi="Calibri" w:cs="Calibri"/>
          <w:sz w:val="24"/>
          <w:szCs w:val="24"/>
        </w:rPr>
      </w:pPr>
      <w:r>
        <w:rPr>
          <w:noProof/>
        </w:rPr>
        <w:drawing>
          <wp:inline distT="0" distB="0" distL="0" distR="0" wp14:anchorId="25B2E431" wp14:editId="5AE8FC59">
            <wp:extent cx="4159250" cy="3911600"/>
            <wp:effectExtent l="0" t="0" r="12700" b="12700"/>
            <wp:docPr id="16241663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
                    <pic:cNvPicPr>
                      <a:picLocks noChangeAspect="1"/>
                    </pic:cNvPicPr>
                  </pic:nvPicPr>
                  <pic:blipFill>
                    <a:blip r:link="rId32">
                      <a:extLst>
                        <a:ext uri="{28A0092B-C50C-407E-A947-70E740481C1C}">
                          <a14:useLocalDpi xmlns:a14="http://schemas.microsoft.com/office/drawing/2010/main" val="0"/>
                        </a:ext>
                      </a:extLst>
                    </a:blip>
                    <a:srcRect/>
                    <a:stretch>
                      <a:fillRect/>
                    </a:stretch>
                  </pic:blipFill>
                  <pic:spPr bwMode="auto">
                    <a:xfrm>
                      <a:off x="0" y="0"/>
                      <a:ext cx="4159250" cy="3911600"/>
                    </a:xfrm>
                    <a:prstGeom prst="rect">
                      <a:avLst/>
                    </a:prstGeom>
                    <a:noFill/>
                    <a:ln>
                      <a:noFill/>
                    </a:ln>
                  </pic:spPr>
                </pic:pic>
              </a:graphicData>
            </a:graphic>
          </wp:inline>
        </w:drawing>
      </w:r>
    </w:p>
    <w:p w14:paraId="22AEE304" w14:textId="151D4E9A" w:rsidR="00854173" w:rsidRPr="00854173" w:rsidRDefault="00854173" w:rsidP="00854173">
      <w:pPr>
        <w:rPr>
          <w:rFonts w:ascii="Calibri" w:hAnsi="Calibri" w:cs="Calibri"/>
          <w:sz w:val="24"/>
          <w:szCs w:val="24"/>
        </w:rPr>
      </w:pPr>
      <w:r w:rsidRPr="00854173">
        <w:rPr>
          <w:rFonts w:ascii="Calibri" w:hAnsi="Calibri" w:cs="Calibri"/>
          <w:sz w:val="24"/>
          <w:szCs w:val="24"/>
        </w:rPr>
        <w:t>Dear Steve</w:t>
      </w:r>
    </w:p>
    <w:p w14:paraId="2389B5B4" w14:textId="77777777" w:rsidR="00854173" w:rsidRPr="00854173" w:rsidRDefault="00854173" w:rsidP="00854173">
      <w:pPr>
        <w:rPr>
          <w:rFonts w:ascii="Calibri" w:hAnsi="Calibri" w:cs="Calibri"/>
          <w:b/>
          <w:bCs/>
          <w:sz w:val="24"/>
          <w:szCs w:val="24"/>
        </w:rPr>
      </w:pPr>
      <w:r w:rsidRPr="00854173">
        <w:rPr>
          <w:rFonts w:ascii="Calibri" w:hAnsi="Calibri" w:cs="Calibri"/>
          <w:b/>
          <w:bCs/>
          <w:sz w:val="24"/>
          <w:szCs w:val="24"/>
        </w:rPr>
        <w:t>6. Use the Formula for Guaranteed Success in everything you do</w:t>
      </w:r>
    </w:p>
    <w:p w14:paraId="7E68CF8F" w14:textId="77777777" w:rsidR="00854173" w:rsidRPr="00854173" w:rsidRDefault="00854173" w:rsidP="00854173">
      <w:pPr>
        <w:rPr>
          <w:rFonts w:ascii="Calibri" w:hAnsi="Calibri" w:cs="Calibri"/>
          <w:sz w:val="24"/>
          <w:szCs w:val="24"/>
        </w:rPr>
      </w:pPr>
      <w:r w:rsidRPr="00854173">
        <w:rPr>
          <w:rFonts w:ascii="Calibri" w:hAnsi="Calibri" w:cs="Calibri"/>
          <w:sz w:val="24"/>
          <w:szCs w:val="24"/>
        </w:rPr>
        <w:t>Why? It works and gives a uniform approach to success across your organisation.</w:t>
      </w:r>
    </w:p>
    <w:p w14:paraId="253424D9" w14:textId="77777777" w:rsidR="00854173" w:rsidRPr="00854173" w:rsidRDefault="00854173" w:rsidP="00854173">
      <w:pPr>
        <w:rPr>
          <w:rFonts w:ascii="Calibri" w:hAnsi="Calibri" w:cs="Calibri"/>
          <w:b/>
          <w:bCs/>
          <w:sz w:val="24"/>
          <w:szCs w:val="24"/>
        </w:rPr>
      </w:pPr>
      <w:r w:rsidRPr="00854173">
        <w:rPr>
          <w:rFonts w:ascii="Calibri" w:hAnsi="Calibri" w:cs="Calibri"/>
          <w:b/>
          <w:bCs/>
          <w:sz w:val="24"/>
          <w:szCs w:val="24"/>
        </w:rPr>
        <w:t>5. Unleash the strengths, passions and ideas in everyone</w:t>
      </w:r>
    </w:p>
    <w:p w14:paraId="43F2467F" w14:textId="77777777" w:rsidR="00854173" w:rsidRPr="00854173" w:rsidRDefault="00854173" w:rsidP="00854173">
      <w:pPr>
        <w:rPr>
          <w:rFonts w:ascii="Calibri" w:hAnsi="Calibri" w:cs="Calibri"/>
          <w:sz w:val="24"/>
          <w:szCs w:val="24"/>
        </w:rPr>
      </w:pPr>
      <w:r w:rsidRPr="00854173">
        <w:rPr>
          <w:rFonts w:ascii="Calibri" w:hAnsi="Calibri" w:cs="Calibri"/>
          <w:sz w:val="24"/>
          <w:szCs w:val="24"/>
        </w:rPr>
        <w:t>Why? It makes you a self-leading organisation – and for UK organisations facing the impending Employment Rights Law you won’t have to recruit.</w:t>
      </w:r>
    </w:p>
    <w:p w14:paraId="2313CFFC" w14:textId="77777777" w:rsidR="00854173" w:rsidRPr="00854173" w:rsidRDefault="00854173" w:rsidP="00854173">
      <w:pPr>
        <w:rPr>
          <w:rFonts w:ascii="Calibri" w:hAnsi="Calibri" w:cs="Calibri"/>
          <w:b/>
          <w:bCs/>
          <w:sz w:val="24"/>
          <w:szCs w:val="24"/>
        </w:rPr>
      </w:pPr>
      <w:r w:rsidRPr="00854173">
        <w:rPr>
          <w:rFonts w:ascii="Calibri" w:hAnsi="Calibri" w:cs="Calibri"/>
          <w:b/>
          <w:bCs/>
          <w:sz w:val="24"/>
          <w:szCs w:val="24"/>
        </w:rPr>
        <w:t>4. Human First – AI in Support</w:t>
      </w:r>
    </w:p>
    <w:p w14:paraId="17E2FD88" w14:textId="77777777" w:rsidR="00854173" w:rsidRPr="00854173" w:rsidRDefault="00854173" w:rsidP="00854173">
      <w:pPr>
        <w:rPr>
          <w:rFonts w:ascii="Calibri" w:hAnsi="Calibri" w:cs="Calibri"/>
          <w:sz w:val="24"/>
          <w:szCs w:val="24"/>
        </w:rPr>
      </w:pPr>
      <w:r w:rsidRPr="00854173">
        <w:rPr>
          <w:rFonts w:ascii="Calibri" w:hAnsi="Calibri" w:cs="Calibri"/>
          <w:sz w:val="24"/>
          <w:szCs w:val="24"/>
        </w:rPr>
        <w:t>Why? Human Intelligence is unlimited in this business age of the Human Being.</w:t>
      </w:r>
    </w:p>
    <w:p w14:paraId="7AD5DA1F" w14:textId="77777777" w:rsidR="00854173" w:rsidRPr="00854173" w:rsidRDefault="00854173" w:rsidP="00854173">
      <w:pPr>
        <w:rPr>
          <w:rFonts w:ascii="Calibri" w:hAnsi="Calibri" w:cs="Calibri"/>
          <w:b/>
          <w:bCs/>
          <w:sz w:val="24"/>
          <w:szCs w:val="24"/>
        </w:rPr>
      </w:pPr>
      <w:r w:rsidRPr="00854173">
        <w:rPr>
          <w:rFonts w:ascii="Calibri" w:hAnsi="Calibri" w:cs="Calibri"/>
          <w:b/>
          <w:bCs/>
          <w:sz w:val="24"/>
          <w:szCs w:val="24"/>
        </w:rPr>
        <w:t>3. Identify the 10% of projects bringing in 90% of your value and stop doing everything else</w:t>
      </w:r>
    </w:p>
    <w:p w14:paraId="062DE105" w14:textId="77777777" w:rsidR="00854173" w:rsidRPr="00854173" w:rsidRDefault="00854173" w:rsidP="00854173">
      <w:pPr>
        <w:rPr>
          <w:rFonts w:ascii="Calibri" w:hAnsi="Calibri" w:cs="Calibri"/>
          <w:sz w:val="24"/>
          <w:szCs w:val="24"/>
        </w:rPr>
      </w:pPr>
      <w:r w:rsidRPr="00854173">
        <w:rPr>
          <w:rFonts w:ascii="Calibri" w:hAnsi="Calibri" w:cs="Calibri"/>
          <w:sz w:val="24"/>
          <w:szCs w:val="24"/>
        </w:rPr>
        <w:t>Why? Simplicity, Agility, Focus, Wellbeing, Growth and as one CEO said to us “Duh”.</w:t>
      </w:r>
    </w:p>
    <w:p w14:paraId="05EA8207" w14:textId="77777777" w:rsidR="00854173" w:rsidRPr="00854173" w:rsidRDefault="00854173" w:rsidP="00854173">
      <w:pPr>
        <w:rPr>
          <w:rFonts w:ascii="Calibri" w:hAnsi="Calibri" w:cs="Calibri"/>
          <w:b/>
          <w:bCs/>
          <w:sz w:val="24"/>
          <w:szCs w:val="24"/>
        </w:rPr>
      </w:pPr>
      <w:r w:rsidRPr="00854173">
        <w:rPr>
          <w:rFonts w:ascii="Calibri" w:hAnsi="Calibri" w:cs="Calibri"/>
          <w:b/>
          <w:bCs/>
          <w:sz w:val="24"/>
          <w:szCs w:val="24"/>
        </w:rPr>
        <w:t>2. Have a niche/client offer so irresistible they would be mad not to work with you</w:t>
      </w:r>
    </w:p>
    <w:p w14:paraId="3C284033" w14:textId="52C224B1" w:rsidR="00854173" w:rsidRPr="00854173" w:rsidRDefault="00854173" w:rsidP="00854173">
      <w:pPr>
        <w:rPr>
          <w:rFonts w:ascii="Calibri" w:hAnsi="Calibri" w:cs="Calibri"/>
          <w:sz w:val="24"/>
          <w:szCs w:val="24"/>
        </w:rPr>
      </w:pPr>
      <w:r w:rsidRPr="00854173">
        <w:rPr>
          <w:rFonts w:ascii="Calibri" w:hAnsi="Calibri" w:cs="Calibri"/>
          <w:sz w:val="24"/>
          <w:szCs w:val="24"/>
        </w:rPr>
        <w:t xml:space="preserve">Why? You will be able to choose not </w:t>
      </w:r>
      <w:r w:rsidR="007D75C5" w:rsidRPr="00854173">
        <w:rPr>
          <w:rFonts w:ascii="Calibri" w:hAnsi="Calibri" w:cs="Calibri"/>
          <w:sz w:val="24"/>
          <w:szCs w:val="24"/>
        </w:rPr>
        <w:t>to chase</w:t>
      </w:r>
      <w:r w:rsidRPr="00854173">
        <w:rPr>
          <w:rFonts w:ascii="Calibri" w:hAnsi="Calibri" w:cs="Calibri"/>
          <w:sz w:val="24"/>
          <w:szCs w:val="24"/>
        </w:rPr>
        <w:t xml:space="preserve"> your clients, and you will have no competitors.</w:t>
      </w:r>
    </w:p>
    <w:p w14:paraId="2E2978AF" w14:textId="77777777" w:rsidR="00854173" w:rsidRPr="00854173" w:rsidRDefault="00854173" w:rsidP="00854173">
      <w:pPr>
        <w:rPr>
          <w:rFonts w:ascii="Calibri" w:hAnsi="Calibri" w:cs="Calibri"/>
          <w:b/>
          <w:bCs/>
          <w:sz w:val="24"/>
          <w:szCs w:val="24"/>
        </w:rPr>
      </w:pPr>
      <w:r w:rsidRPr="00854173">
        <w:rPr>
          <w:rFonts w:ascii="Calibri" w:hAnsi="Calibri" w:cs="Calibri"/>
          <w:b/>
          <w:bCs/>
          <w:sz w:val="24"/>
          <w:szCs w:val="24"/>
        </w:rPr>
        <w:lastRenderedPageBreak/>
        <w:t>1. Always ensure your supplier partners in change/coaching/consulting guarantee a delivery of at least 3 X More than you invest with them – especially in IT and HR</w:t>
      </w:r>
    </w:p>
    <w:p w14:paraId="295ED226" w14:textId="77777777" w:rsidR="00854173" w:rsidRPr="00854173" w:rsidRDefault="00854173" w:rsidP="00854173">
      <w:pPr>
        <w:rPr>
          <w:rFonts w:ascii="Calibri" w:hAnsi="Calibri" w:cs="Calibri"/>
          <w:sz w:val="24"/>
          <w:szCs w:val="24"/>
        </w:rPr>
      </w:pPr>
      <w:r w:rsidRPr="00854173">
        <w:rPr>
          <w:rFonts w:ascii="Calibri" w:hAnsi="Calibri" w:cs="Calibri"/>
          <w:sz w:val="24"/>
          <w:szCs w:val="24"/>
        </w:rPr>
        <w:t xml:space="preserve">Why? No more endless change, slow coaching and </w:t>
      </w:r>
      <w:proofErr w:type="spellStart"/>
      <w:r w:rsidRPr="00854173">
        <w:rPr>
          <w:rFonts w:ascii="Calibri" w:hAnsi="Calibri" w:cs="Calibri"/>
          <w:sz w:val="24"/>
          <w:szCs w:val="24"/>
        </w:rPr>
        <w:t>dependancy</w:t>
      </w:r>
      <w:proofErr w:type="spellEnd"/>
      <w:r w:rsidRPr="00854173">
        <w:rPr>
          <w:rFonts w:ascii="Calibri" w:hAnsi="Calibri" w:cs="Calibri"/>
          <w:sz w:val="24"/>
          <w:szCs w:val="24"/>
        </w:rPr>
        <w:t xml:space="preserve"> driven consulting - Hallelujah!</w:t>
      </w:r>
    </w:p>
    <w:p w14:paraId="56FEE64B" w14:textId="7BA594FE" w:rsidR="00854173" w:rsidRPr="00854173" w:rsidRDefault="00854173" w:rsidP="00854173">
      <w:pPr>
        <w:rPr>
          <w:rFonts w:ascii="Calibri" w:hAnsi="Calibri" w:cs="Calibri"/>
          <w:sz w:val="24"/>
          <w:szCs w:val="24"/>
        </w:rPr>
      </w:pPr>
      <w:r w:rsidRPr="00854173">
        <w:rPr>
          <w:rFonts w:ascii="Calibri" w:hAnsi="Calibri" w:cs="Calibri"/>
          <w:sz w:val="24"/>
          <w:szCs w:val="24"/>
        </w:rPr>
        <w:t xml:space="preserve">To receive </w:t>
      </w:r>
      <w:proofErr w:type="spellStart"/>
      <w:r w:rsidRPr="00854173">
        <w:rPr>
          <w:rFonts w:ascii="Calibri" w:hAnsi="Calibri" w:cs="Calibri"/>
          <w:sz w:val="24"/>
          <w:szCs w:val="24"/>
        </w:rPr>
        <w:t>NakedLeader</w:t>
      </w:r>
      <w:proofErr w:type="spellEnd"/>
      <w:r w:rsidRPr="00854173">
        <w:rPr>
          <w:rFonts w:ascii="Calibri" w:hAnsi="Calibri" w:cs="Calibri"/>
          <w:sz w:val="24"/>
          <w:szCs w:val="24"/>
        </w:rPr>
        <w:t xml:space="preserve"> one pagers on any of the above email </w:t>
      </w:r>
      <w:hyperlink r:id="rId33" w:history="1">
        <w:r w:rsidRPr="00741668">
          <w:rPr>
            <w:rStyle w:val="Hyperlink"/>
            <w:rFonts w:ascii="Calibri" w:hAnsi="Calibri" w:cs="Calibri"/>
            <w:sz w:val="24"/>
            <w:szCs w:val="24"/>
          </w:rPr>
          <w:t>hello@nakedleader.com</w:t>
        </w:r>
      </w:hyperlink>
      <w:r>
        <w:rPr>
          <w:rFonts w:ascii="Calibri" w:hAnsi="Calibri" w:cs="Calibri"/>
          <w:sz w:val="24"/>
          <w:szCs w:val="24"/>
        </w:rPr>
        <w:t xml:space="preserve"> </w:t>
      </w:r>
    </w:p>
    <w:p w14:paraId="1D959564" w14:textId="77777777" w:rsidR="00854173" w:rsidRPr="00854173" w:rsidRDefault="00854173" w:rsidP="00854173">
      <w:pPr>
        <w:rPr>
          <w:rFonts w:ascii="Calibri" w:hAnsi="Calibri" w:cs="Calibri"/>
          <w:sz w:val="24"/>
          <w:szCs w:val="24"/>
        </w:rPr>
      </w:pPr>
      <w:r w:rsidRPr="00854173">
        <w:rPr>
          <w:rFonts w:ascii="Calibri" w:hAnsi="Calibri" w:cs="Calibri"/>
          <w:sz w:val="24"/>
          <w:szCs w:val="24"/>
        </w:rPr>
        <w:t xml:space="preserve">With my love and best wishes to you </w:t>
      </w:r>
    </w:p>
    <w:p w14:paraId="67F45A7C" w14:textId="77777777" w:rsidR="00854173" w:rsidRDefault="00854173" w:rsidP="00854173">
      <w:pPr>
        <w:rPr>
          <w:rFonts w:ascii="Calibri" w:hAnsi="Calibri" w:cs="Calibri"/>
          <w:sz w:val="24"/>
          <w:szCs w:val="24"/>
        </w:rPr>
      </w:pPr>
      <w:r w:rsidRPr="00854173">
        <w:rPr>
          <w:rFonts w:ascii="Calibri" w:hAnsi="Calibri" w:cs="Calibri"/>
          <w:sz w:val="24"/>
          <w:szCs w:val="24"/>
        </w:rPr>
        <w:t>David</w:t>
      </w:r>
    </w:p>
    <w:p w14:paraId="4CF2D0B6" w14:textId="7376D545" w:rsidR="00854173" w:rsidRDefault="00854173" w:rsidP="00854173">
      <w:pPr>
        <w:rPr>
          <w:rFonts w:ascii="Calibri" w:hAnsi="Calibri" w:cs="Calibri"/>
          <w:sz w:val="24"/>
          <w:szCs w:val="24"/>
        </w:rPr>
      </w:pPr>
      <w:r>
        <w:rPr>
          <w:rFonts w:ascii="Calibri" w:hAnsi="Calibri" w:cs="Calibri"/>
          <w:sz w:val="24"/>
          <w:szCs w:val="24"/>
        </w:rPr>
        <w:t>(David Taylor, author, broadcaster, train</w:t>
      </w:r>
      <w:r w:rsidR="00CF038B">
        <w:rPr>
          <w:rFonts w:ascii="Calibri" w:hAnsi="Calibri" w:cs="Calibri"/>
          <w:sz w:val="24"/>
          <w:szCs w:val="24"/>
        </w:rPr>
        <w:t>er)</w:t>
      </w:r>
    </w:p>
    <w:p w14:paraId="5753DEDC" w14:textId="77777777" w:rsidR="00B84850" w:rsidRDefault="00B84850" w:rsidP="00B84850">
      <w:pPr>
        <w:spacing w:before="150" w:after="150" w:line="300" w:lineRule="auto"/>
        <w:jc w:val="both"/>
        <w:rPr>
          <w:rFonts w:ascii="Helvetica" w:hAnsi="Helvetica" w:cs="Helvetica"/>
          <w:color w:val="080808"/>
          <w:sz w:val="21"/>
          <w:szCs w:val="21"/>
        </w:rPr>
      </w:pPr>
      <w:hyperlink r:id="rId34" w:tgtFrame="_blank" w:history="1">
        <w:r>
          <w:rPr>
            <w:rStyle w:val="Strong"/>
            <w:rFonts w:ascii="Helvetica" w:hAnsi="Helvetica" w:cs="Helvetica"/>
            <w:color w:val="FF6600"/>
            <w:sz w:val="21"/>
            <w:szCs w:val="21"/>
            <w:u w:val="single"/>
          </w:rPr>
          <w:t>Previous Naked Leader Weeks</w:t>
        </w:r>
      </w:hyperlink>
    </w:p>
    <w:p w14:paraId="47998A0B" w14:textId="77777777" w:rsidR="00B84850" w:rsidRDefault="00B84850" w:rsidP="00B84850">
      <w:pPr>
        <w:spacing w:line="300" w:lineRule="auto"/>
        <w:rPr>
          <w:rFonts w:ascii="Helvetica" w:eastAsia="Times New Roman" w:hAnsi="Helvetica" w:cs="Helvetica"/>
          <w:color w:val="080808"/>
          <w:sz w:val="21"/>
          <w:szCs w:val="21"/>
        </w:rPr>
      </w:pPr>
      <w:hyperlink r:id="rId35" w:tgtFrame="_blank" w:history="1">
        <w:r>
          <w:rPr>
            <w:rStyle w:val="Strong"/>
            <w:rFonts w:ascii="Helvetica" w:eastAsia="Times New Roman" w:hAnsi="Helvetica" w:cs="Helvetica"/>
            <w:color w:val="FF6600"/>
            <w:sz w:val="21"/>
            <w:szCs w:val="21"/>
            <w:u w:val="single"/>
          </w:rPr>
          <w:t>sign up to receive this blog</w:t>
        </w:r>
      </w:hyperlink>
      <w:r>
        <w:rPr>
          <w:rFonts w:ascii="Helvetica" w:eastAsia="Times New Roman" w:hAnsi="Helvetica" w:cs="Helvetica"/>
          <w:color w:val="080808"/>
          <w:sz w:val="21"/>
          <w:szCs w:val="21"/>
        </w:rPr>
        <w:t xml:space="preserve"> - unsubscribe anytime </w:t>
      </w:r>
    </w:p>
    <w:p w14:paraId="0D84B123" w14:textId="77777777" w:rsidR="00854173" w:rsidRPr="00854173" w:rsidRDefault="00854173" w:rsidP="00854173">
      <w:pPr>
        <w:rPr>
          <w:rFonts w:ascii="Calibri" w:hAnsi="Calibri" w:cs="Calibri"/>
          <w:sz w:val="24"/>
          <w:szCs w:val="24"/>
        </w:rPr>
      </w:pPr>
      <w:r w:rsidRPr="00854173">
        <w:rPr>
          <w:rFonts w:ascii="Calibri" w:hAnsi="Calibri" w:cs="Calibri"/>
          <w:sz w:val="24"/>
          <w:szCs w:val="24"/>
        </w:rPr>
        <w:t>@nakedleader across all social media</w:t>
      </w:r>
    </w:p>
    <w:p w14:paraId="368C4E67" w14:textId="72ACF284" w:rsidR="00854173" w:rsidRPr="00854173" w:rsidRDefault="00935C44" w:rsidP="00854173">
      <w:pPr>
        <w:rPr>
          <w:rFonts w:ascii="Calibri" w:hAnsi="Calibri" w:cs="Calibri"/>
          <w:sz w:val="24"/>
          <w:szCs w:val="24"/>
        </w:rPr>
      </w:pPr>
      <w:r>
        <w:rPr>
          <w:noProof/>
        </w:rPr>
        <w:drawing>
          <wp:inline distT="0" distB="0" distL="0" distR="0" wp14:anchorId="6FE0AA5C" wp14:editId="18F487BB">
            <wp:extent cx="5372100" cy="1374140"/>
            <wp:effectExtent l="0" t="0" r="0" b="1651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pic:cNvPicPr>
                      <a:picLocks noChangeAspect="1"/>
                    </pic:cNvPicPr>
                  </pic:nvPicPr>
                  <pic:blipFill>
                    <a:blip r:link="rId36">
                      <a:extLst>
                        <a:ext uri="{28A0092B-C50C-407E-A947-70E740481C1C}">
                          <a14:useLocalDpi xmlns:a14="http://schemas.microsoft.com/office/drawing/2010/main" val="0"/>
                        </a:ext>
                      </a:extLst>
                    </a:blip>
                    <a:srcRect/>
                    <a:stretch>
                      <a:fillRect/>
                    </a:stretch>
                  </pic:blipFill>
                  <pic:spPr bwMode="auto">
                    <a:xfrm>
                      <a:off x="0" y="0"/>
                      <a:ext cx="5372100" cy="1374140"/>
                    </a:xfrm>
                    <a:prstGeom prst="rect">
                      <a:avLst/>
                    </a:prstGeom>
                    <a:noFill/>
                    <a:ln>
                      <a:noFill/>
                    </a:ln>
                  </pic:spPr>
                </pic:pic>
              </a:graphicData>
            </a:graphic>
          </wp:inline>
        </w:drawing>
      </w:r>
    </w:p>
    <w:p w14:paraId="3FA89238" w14:textId="77777777" w:rsidR="00854173" w:rsidRPr="00854173" w:rsidRDefault="00854173" w:rsidP="00854173">
      <w:pPr>
        <w:rPr>
          <w:rFonts w:ascii="Calibri" w:hAnsi="Calibri" w:cs="Calibri"/>
          <w:sz w:val="24"/>
          <w:szCs w:val="24"/>
        </w:rPr>
      </w:pPr>
    </w:p>
    <w:p w14:paraId="23B935CA" w14:textId="77777777" w:rsidR="00C02C51" w:rsidRDefault="00C02C51">
      <w:pPr>
        <w:rPr>
          <w:noProof/>
        </w:rPr>
      </w:pPr>
    </w:p>
    <w:p w14:paraId="59CEE86A" w14:textId="2220B357" w:rsidR="00037E98" w:rsidRDefault="00C02C51">
      <w:pPr>
        <w:rPr>
          <w:rFonts w:ascii="Calibri" w:hAnsi="Calibri" w:cs="Calibri"/>
          <w:sz w:val="24"/>
          <w:szCs w:val="24"/>
        </w:rPr>
      </w:pPr>
      <w:r>
        <w:rPr>
          <w:noProof/>
        </w:rPr>
        <w:drawing>
          <wp:inline distT="0" distB="0" distL="0" distR="0" wp14:anchorId="2A582D71" wp14:editId="13D41B73">
            <wp:extent cx="5207000" cy="2725420"/>
            <wp:effectExtent l="0" t="0" r="12700" b="17780"/>
            <wp:docPr id="5" name="Picture 8">
              <a:hlinkClick xmlns:a="http://schemas.openxmlformats.org/drawingml/2006/main" r:id="rId37"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a:hlinkClick r:id="rId37" tgtFrame="&quot;_blank&quot;" tooltip="&quot;&quot;"/>
                    </pic:cNvPr>
                    <pic:cNvPicPr>
                      <a:picLocks noChangeAspect="1"/>
                    </pic:cNvPicPr>
                  </pic:nvPicPr>
                  <pic:blipFill>
                    <a:blip r:link="rId38">
                      <a:extLst>
                        <a:ext uri="{28A0092B-C50C-407E-A947-70E740481C1C}">
                          <a14:useLocalDpi xmlns:a14="http://schemas.microsoft.com/office/drawing/2010/main" val="0"/>
                        </a:ext>
                      </a:extLst>
                    </a:blip>
                    <a:srcRect/>
                    <a:stretch>
                      <a:fillRect/>
                    </a:stretch>
                  </pic:blipFill>
                  <pic:spPr bwMode="auto">
                    <a:xfrm>
                      <a:off x="0" y="0"/>
                      <a:ext cx="5207000" cy="2725420"/>
                    </a:xfrm>
                    <a:prstGeom prst="rect">
                      <a:avLst/>
                    </a:prstGeom>
                    <a:noFill/>
                    <a:ln>
                      <a:noFill/>
                    </a:ln>
                  </pic:spPr>
                </pic:pic>
              </a:graphicData>
            </a:graphic>
          </wp:inline>
        </w:drawing>
      </w:r>
    </w:p>
    <w:p w14:paraId="326DEED4" w14:textId="77777777" w:rsidR="00C02C51" w:rsidRDefault="00C02C51">
      <w:pPr>
        <w:rPr>
          <w:rFonts w:ascii="Calibri" w:hAnsi="Calibri" w:cs="Calibri"/>
          <w:sz w:val="24"/>
          <w:szCs w:val="24"/>
        </w:rPr>
      </w:pPr>
    </w:p>
    <w:p w14:paraId="6A534475" w14:textId="77777777" w:rsidR="00C02C51" w:rsidRDefault="00C02C51">
      <w:pPr>
        <w:rPr>
          <w:rFonts w:ascii="Calibri" w:hAnsi="Calibri" w:cs="Calibri"/>
          <w:sz w:val="24"/>
          <w:szCs w:val="24"/>
        </w:rPr>
      </w:pPr>
    </w:p>
    <w:p w14:paraId="29CAEE0E" w14:textId="77777777" w:rsidR="00C02C51" w:rsidRDefault="00C02C51">
      <w:pPr>
        <w:rPr>
          <w:rFonts w:ascii="Calibri" w:hAnsi="Calibri" w:cs="Calibri"/>
          <w:sz w:val="24"/>
          <w:szCs w:val="24"/>
        </w:rPr>
      </w:pPr>
    </w:p>
    <w:p w14:paraId="1FFEDA8E" w14:textId="77777777" w:rsidR="00BF603C" w:rsidRPr="00BF603C" w:rsidRDefault="00BF603C" w:rsidP="00BF603C">
      <w:pPr>
        <w:spacing w:after="121"/>
        <w:ind w:left="-5"/>
        <w:rPr>
          <w:rFonts w:ascii="Calibri" w:hAnsi="Calibri" w:cs="Calibri"/>
        </w:rPr>
      </w:pPr>
      <w:r w:rsidRPr="00BF603C">
        <w:rPr>
          <w:rFonts w:ascii="Calibri" w:eastAsia="Calibri" w:hAnsi="Calibri" w:cs="Calibri"/>
          <w:b/>
          <w:sz w:val="28"/>
        </w:rPr>
        <w:lastRenderedPageBreak/>
        <w:t>My favourite 3 Video Presentations for February…</w:t>
      </w:r>
      <w:proofErr w:type="gramStart"/>
      <w:r w:rsidRPr="00BF603C">
        <w:rPr>
          <w:rFonts w:ascii="Calibri" w:eastAsia="Calibri" w:hAnsi="Calibri" w:cs="Calibri"/>
          <w:b/>
          <w:sz w:val="28"/>
        </w:rPr>
        <w:t>…..</w:t>
      </w:r>
      <w:proofErr w:type="gramEnd"/>
      <w:r w:rsidRPr="00BF603C">
        <w:rPr>
          <w:rFonts w:ascii="Calibri" w:eastAsia="Calibri" w:hAnsi="Calibri" w:cs="Calibri"/>
          <w:b/>
          <w:sz w:val="28"/>
        </w:rPr>
        <w:t xml:space="preserve"> </w:t>
      </w:r>
    </w:p>
    <w:p w14:paraId="0F134E42" w14:textId="77777777" w:rsidR="00BF603C" w:rsidRPr="00BF603C" w:rsidRDefault="00BF603C" w:rsidP="00BF603C">
      <w:pPr>
        <w:pStyle w:val="Heading2"/>
        <w:ind w:left="-5"/>
        <w:rPr>
          <w:rFonts w:ascii="Calibri" w:hAnsi="Calibri" w:cs="Calibri"/>
          <w:b/>
          <w:bCs/>
          <w:sz w:val="28"/>
          <w:szCs w:val="28"/>
        </w:rPr>
      </w:pPr>
      <w:r w:rsidRPr="00BF603C">
        <w:rPr>
          <w:rFonts w:ascii="Calibri" w:hAnsi="Calibri" w:cs="Calibri"/>
          <w:b/>
          <w:bCs/>
          <w:sz w:val="28"/>
          <w:szCs w:val="28"/>
        </w:rPr>
        <w:t>GOT A WICKED PROBLEM? FIRST TELL ME HOW YOU MAKE TOAST</w:t>
      </w:r>
      <w:r w:rsidRPr="00BF603C">
        <w:rPr>
          <w:rFonts w:ascii="Calibri" w:hAnsi="Calibri" w:cs="Calibri"/>
          <w:b/>
          <w:bCs/>
          <w:sz w:val="28"/>
          <w:szCs w:val="28"/>
          <w:u w:color="000000"/>
        </w:rPr>
        <w:t xml:space="preserve"> </w:t>
      </w:r>
    </w:p>
    <w:p w14:paraId="72ADF731" w14:textId="77777777" w:rsidR="00BF603C" w:rsidRPr="00BF603C" w:rsidRDefault="00BF603C" w:rsidP="00BF603C">
      <w:pPr>
        <w:ind w:left="-5" w:right="52"/>
        <w:rPr>
          <w:rFonts w:ascii="Calibri" w:hAnsi="Calibri" w:cs="Calibri"/>
        </w:rPr>
      </w:pPr>
      <w:r w:rsidRPr="00BF603C">
        <w:rPr>
          <w:rFonts w:ascii="Calibri" w:hAnsi="Calibri" w:cs="Calibri"/>
        </w:rPr>
        <w:t xml:space="preserve">Making toast doesn’t sound very complicated — until someone asks you to draw the process, step by step. Tom Wujec loves asking people and teams to draw how they make toast, because the process reveals unexpected truths about how we can solve our biggest, most complicated problems at work. Learn how to run this exercise yourself and hear Wujec’s surprising insights from watching thousands of people draw toast.  (Source: Ted.com) </w:t>
      </w:r>
    </w:p>
    <w:p w14:paraId="16F0FC01" w14:textId="77777777" w:rsidR="00BF603C" w:rsidRPr="00BF603C" w:rsidRDefault="00BF603C" w:rsidP="00BF603C">
      <w:pPr>
        <w:spacing w:after="0"/>
        <w:ind w:right="39"/>
        <w:rPr>
          <w:rFonts w:ascii="Calibri" w:hAnsi="Calibri" w:cs="Calibri"/>
          <w:sz w:val="20"/>
          <w:szCs w:val="20"/>
        </w:rPr>
      </w:pPr>
      <w:hyperlink r:id="rId39">
        <w:r w:rsidRPr="00BF603C">
          <w:rPr>
            <w:rFonts w:ascii="Calibri" w:hAnsi="Calibri" w:cs="Calibri"/>
            <w:color w:val="0000FF"/>
            <w:sz w:val="20"/>
            <w:szCs w:val="20"/>
            <w:u w:val="single" w:color="0000FF"/>
          </w:rPr>
          <w:t xml:space="preserve">http://www.ted.com/talks/tom_wujec_got_a_wicked_problem_first_tell_me_how_you_make_toas </w:t>
        </w:r>
      </w:hyperlink>
      <w:hyperlink r:id="rId40">
        <w:r w:rsidRPr="00BF603C">
          <w:rPr>
            <w:rFonts w:ascii="Calibri" w:hAnsi="Calibri" w:cs="Calibri"/>
            <w:color w:val="0000FF"/>
            <w:sz w:val="20"/>
            <w:szCs w:val="20"/>
            <w:u w:val="single" w:color="0000FF"/>
          </w:rPr>
          <w:t>t</w:t>
        </w:r>
      </w:hyperlink>
      <w:hyperlink r:id="rId41">
        <w:r w:rsidRPr="00BF603C">
          <w:rPr>
            <w:rFonts w:ascii="Calibri" w:hAnsi="Calibri" w:cs="Calibri"/>
            <w:sz w:val="20"/>
            <w:szCs w:val="20"/>
          </w:rPr>
          <w:t xml:space="preserve"> </w:t>
        </w:r>
      </w:hyperlink>
      <w:r w:rsidRPr="00BF603C">
        <w:rPr>
          <w:rFonts w:ascii="Calibri" w:hAnsi="Calibri" w:cs="Calibri"/>
          <w:sz w:val="20"/>
          <w:szCs w:val="20"/>
        </w:rPr>
        <w:t xml:space="preserve"> </w:t>
      </w:r>
    </w:p>
    <w:p w14:paraId="360066BD" w14:textId="77777777" w:rsidR="00BF603C" w:rsidRPr="00BF603C" w:rsidRDefault="00BF603C" w:rsidP="00BF603C">
      <w:pPr>
        <w:pStyle w:val="Heading2"/>
        <w:ind w:left="-5"/>
        <w:rPr>
          <w:rFonts w:ascii="Calibri" w:hAnsi="Calibri" w:cs="Calibri"/>
          <w:b/>
          <w:bCs/>
          <w:sz w:val="28"/>
          <w:szCs w:val="28"/>
        </w:rPr>
      </w:pPr>
      <w:r w:rsidRPr="00BF603C">
        <w:rPr>
          <w:rFonts w:ascii="Calibri" w:hAnsi="Calibri" w:cs="Calibri"/>
          <w:b/>
          <w:bCs/>
          <w:sz w:val="28"/>
          <w:szCs w:val="28"/>
        </w:rPr>
        <w:t>Elizabeth Gilbert: Success, failure and the drive to keep creating</w:t>
      </w:r>
      <w:r w:rsidRPr="00BF603C">
        <w:rPr>
          <w:rFonts w:ascii="Calibri" w:hAnsi="Calibri" w:cs="Calibri"/>
          <w:b/>
          <w:bCs/>
          <w:sz w:val="28"/>
          <w:szCs w:val="28"/>
          <w:u w:color="000000"/>
        </w:rPr>
        <w:t xml:space="preserve"> </w:t>
      </w:r>
    </w:p>
    <w:p w14:paraId="4872393A" w14:textId="77777777" w:rsidR="00BF603C" w:rsidRPr="00BF603C" w:rsidRDefault="00BF603C" w:rsidP="00BF603C">
      <w:pPr>
        <w:ind w:left="-5" w:right="52"/>
        <w:rPr>
          <w:rFonts w:ascii="Calibri" w:hAnsi="Calibri" w:cs="Calibri"/>
        </w:rPr>
      </w:pPr>
      <w:r w:rsidRPr="00BF603C">
        <w:rPr>
          <w:rFonts w:ascii="Calibri" w:hAnsi="Calibri" w:cs="Calibri"/>
        </w:rPr>
        <w:t xml:space="preserve">Elizabeth Gilbert was once an "unpublished diner waitress," devastated by rejection letters. And yet, in the wake of the success of 'Eat, Pray, Love,' she found herself identifying strongly with her former self. With beautiful insight, Gilbert reflects on why success can be as disorienting as failure and offers a simple — though hard — way to carry on, regardless of outcomes. (Source Ted.com) </w:t>
      </w:r>
    </w:p>
    <w:p w14:paraId="610A345E" w14:textId="77777777" w:rsidR="00BF603C" w:rsidRPr="00BF603C" w:rsidRDefault="00BF603C" w:rsidP="00BF603C">
      <w:pPr>
        <w:spacing w:after="157"/>
        <w:ind w:left="-5"/>
        <w:rPr>
          <w:rFonts w:ascii="Calibri" w:hAnsi="Calibri" w:cs="Calibri"/>
        </w:rPr>
      </w:pPr>
      <w:hyperlink r:id="rId42">
        <w:r w:rsidRPr="00BF603C">
          <w:rPr>
            <w:rFonts w:ascii="Calibri" w:hAnsi="Calibri" w:cs="Calibri"/>
            <w:color w:val="0000FF"/>
            <w:u w:val="single" w:color="0000FF"/>
          </w:rPr>
          <w:t xml:space="preserve">http://www.ted.com/talks/elizabeth_gilbert_success_failure_and_the_drive_to_keep_creat </w:t>
        </w:r>
      </w:hyperlink>
      <w:hyperlink r:id="rId43">
        <w:proofErr w:type="spellStart"/>
        <w:r w:rsidRPr="00BF603C">
          <w:rPr>
            <w:rFonts w:ascii="Calibri" w:hAnsi="Calibri" w:cs="Calibri"/>
            <w:color w:val="0000FF"/>
            <w:u w:val="single" w:color="0000FF"/>
          </w:rPr>
          <w:t>ing</w:t>
        </w:r>
        <w:proofErr w:type="spellEnd"/>
      </w:hyperlink>
      <w:hyperlink r:id="rId44">
        <w:r w:rsidRPr="00BF603C">
          <w:rPr>
            <w:rFonts w:ascii="Calibri" w:hAnsi="Calibri" w:cs="Calibri"/>
          </w:rPr>
          <w:t xml:space="preserve"> </w:t>
        </w:r>
      </w:hyperlink>
      <w:r w:rsidRPr="00BF603C">
        <w:rPr>
          <w:rFonts w:ascii="Calibri" w:hAnsi="Calibri" w:cs="Calibri"/>
        </w:rPr>
        <w:t xml:space="preserve">  </w:t>
      </w:r>
    </w:p>
    <w:p w14:paraId="7D8B0CA6" w14:textId="61467B7D" w:rsidR="00BF603C" w:rsidRPr="00BF603C" w:rsidRDefault="00BF603C" w:rsidP="00533733">
      <w:pPr>
        <w:spacing w:after="177"/>
        <w:rPr>
          <w:rFonts w:ascii="Calibri" w:hAnsi="Calibri" w:cs="Calibri"/>
          <w:b/>
          <w:bCs/>
          <w:sz w:val="28"/>
          <w:szCs w:val="28"/>
        </w:rPr>
      </w:pPr>
      <w:r w:rsidRPr="00BF603C">
        <w:rPr>
          <w:rFonts w:ascii="Calibri" w:eastAsia="Calibri" w:hAnsi="Calibri" w:cs="Calibri"/>
          <w:b/>
        </w:rPr>
        <w:t xml:space="preserve"> </w:t>
      </w:r>
      <w:r w:rsidRPr="00BF603C">
        <w:rPr>
          <w:rFonts w:ascii="Calibri" w:hAnsi="Calibri" w:cs="Calibri"/>
          <w:b/>
          <w:bCs/>
          <w:sz w:val="28"/>
          <w:szCs w:val="28"/>
        </w:rPr>
        <w:t>Richard St. John: 8 secrets of success</w:t>
      </w:r>
      <w:r w:rsidRPr="00BF603C">
        <w:rPr>
          <w:rFonts w:ascii="Calibri" w:hAnsi="Calibri" w:cs="Calibri"/>
          <w:b/>
          <w:bCs/>
          <w:sz w:val="28"/>
          <w:szCs w:val="28"/>
          <w:u w:color="000000"/>
        </w:rPr>
        <w:t xml:space="preserve"> </w:t>
      </w:r>
    </w:p>
    <w:p w14:paraId="5A7143EC" w14:textId="77777777" w:rsidR="00BF603C" w:rsidRPr="00533733" w:rsidRDefault="00BF603C" w:rsidP="00BF603C">
      <w:pPr>
        <w:spacing w:after="137" w:line="303" w:lineRule="auto"/>
        <w:ind w:left="-5" w:right="52"/>
        <w:rPr>
          <w:rFonts w:ascii="Calibri" w:hAnsi="Calibri" w:cs="Calibri"/>
          <w:sz w:val="24"/>
          <w:szCs w:val="24"/>
        </w:rPr>
      </w:pPr>
      <w:r w:rsidRPr="00533733">
        <w:rPr>
          <w:rFonts w:ascii="Calibri" w:hAnsi="Calibri" w:cs="Calibri"/>
          <w:sz w:val="24"/>
          <w:szCs w:val="24"/>
        </w:rPr>
        <w:t xml:space="preserve">Why do people succeed? Is it because they're smart? Or are they just lucky? Neither. Analyst Richard St. John condenses years of interviews into an unmissable 3-minute slideshow on the real secrets of success. (source Ted.com) </w:t>
      </w:r>
      <w:hyperlink r:id="rId45">
        <w:r w:rsidRPr="00533733">
          <w:rPr>
            <w:rFonts w:ascii="Calibri" w:hAnsi="Calibri" w:cs="Calibri"/>
            <w:color w:val="0000FF"/>
            <w:sz w:val="24"/>
            <w:szCs w:val="24"/>
            <w:u w:val="single" w:color="0000FF"/>
          </w:rPr>
          <w:t>http://www.ted.com/talks/richard_st_john_s_8_secrets_of_success</w:t>
        </w:r>
      </w:hyperlink>
      <w:hyperlink r:id="rId46">
        <w:r w:rsidRPr="00533733">
          <w:rPr>
            <w:rFonts w:ascii="Calibri" w:hAnsi="Calibri" w:cs="Calibri"/>
            <w:sz w:val="24"/>
            <w:szCs w:val="24"/>
          </w:rPr>
          <w:t xml:space="preserve"> </w:t>
        </w:r>
      </w:hyperlink>
      <w:r w:rsidRPr="00533733">
        <w:rPr>
          <w:rFonts w:ascii="Calibri" w:hAnsi="Calibri" w:cs="Calibri"/>
          <w:sz w:val="24"/>
          <w:szCs w:val="24"/>
        </w:rPr>
        <w:t xml:space="preserve"> </w:t>
      </w:r>
    </w:p>
    <w:p w14:paraId="46A7BBDC" w14:textId="208313C8" w:rsidR="00BF603C" w:rsidRPr="00533733" w:rsidRDefault="00BF603C" w:rsidP="008D21E5">
      <w:pPr>
        <w:pBdr>
          <w:top w:val="single" w:sz="4" w:space="0" w:color="000000"/>
          <w:left w:val="single" w:sz="4" w:space="0" w:color="000000"/>
          <w:bottom w:val="single" w:sz="4" w:space="0" w:color="000000"/>
          <w:right w:val="single" w:sz="4" w:space="0" w:color="000000"/>
        </w:pBdr>
        <w:spacing w:after="162"/>
        <w:ind w:left="-5" w:right="39"/>
        <w:rPr>
          <w:rFonts w:ascii="Calibri" w:hAnsi="Calibri" w:cs="Calibri"/>
          <w:sz w:val="24"/>
          <w:szCs w:val="24"/>
        </w:rPr>
      </w:pPr>
      <w:r w:rsidRPr="00533733">
        <w:rPr>
          <w:rFonts w:ascii="Calibri" w:hAnsi="Calibri" w:cs="Calibri"/>
          <w:sz w:val="24"/>
          <w:szCs w:val="24"/>
        </w:rPr>
        <w:t xml:space="preserve">“The Loyalty of your men is a sacred trust you carry.  It is something which must never be betrayed, something you must live up </w:t>
      </w:r>
      <w:r w:rsidR="00D05594" w:rsidRPr="00533733">
        <w:rPr>
          <w:rFonts w:ascii="Calibri" w:hAnsi="Calibri" w:cs="Calibri"/>
          <w:sz w:val="24"/>
          <w:szCs w:val="24"/>
        </w:rPr>
        <w:t xml:space="preserve">to” </w:t>
      </w:r>
      <w:r w:rsidR="00D05594">
        <w:rPr>
          <w:rFonts w:ascii="Calibri" w:hAnsi="Calibri" w:cs="Calibri"/>
          <w:sz w:val="24"/>
          <w:szCs w:val="24"/>
        </w:rPr>
        <w:t>Sir</w:t>
      </w:r>
      <w:r w:rsidRPr="00533733">
        <w:rPr>
          <w:rFonts w:ascii="Calibri" w:hAnsi="Calibri" w:cs="Calibri"/>
          <w:sz w:val="24"/>
          <w:szCs w:val="24"/>
        </w:rPr>
        <w:t xml:space="preserve"> Ernest Shackleton </w:t>
      </w:r>
    </w:p>
    <w:p w14:paraId="6703C06D" w14:textId="77777777" w:rsidR="00FA69F7" w:rsidRPr="00533733" w:rsidRDefault="00FA69F7" w:rsidP="00FA69F7">
      <w:pPr>
        <w:pStyle w:val="Heading2"/>
        <w:spacing w:after="121"/>
        <w:ind w:left="-5"/>
        <w:rPr>
          <w:rFonts w:ascii="Calibri" w:hAnsi="Calibri" w:cs="Calibri"/>
          <w:b/>
          <w:bCs/>
          <w:sz w:val="24"/>
          <w:szCs w:val="24"/>
        </w:rPr>
      </w:pPr>
      <w:r w:rsidRPr="008D21E5">
        <w:rPr>
          <w:rFonts w:ascii="Calibri" w:hAnsi="Calibri" w:cs="Calibri"/>
          <w:b/>
          <w:bCs/>
          <w:sz w:val="28"/>
          <w:szCs w:val="28"/>
          <w:u w:color="000000"/>
        </w:rPr>
        <w:t>Leadership from a different perspective</w:t>
      </w:r>
      <w:r w:rsidRPr="00533733">
        <w:rPr>
          <w:rFonts w:ascii="Calibri" w:hAnsi="Calibri" w:cs="Calibri"/>
          <w:b/>
          <w:bCs/>
          <w:sz w:val="24"/>
          <w:szCs w:val="24"/>
          <w:u w:color="000000"/>
        </w:rPr>
        <w:t xml:space="preserve"> – Edgar A Guest  </w:t>
      </w:r>
    </w:p>
    <w:p w14:paraId="15FA1055" w14:textId="77777777" w:rsidR="00FA69F7" w:rsidRPr="00533733" w:rsidRDefault="00FA69F7" w:rsidP="00FA69F7">
      <w:pPr>
        <w:spacing w:after="82" w:line="324" w:lineRule="auto"/>
        <w:ind w:left="-5" w:right="158"/>
        <w:rPr>
          <w:rFonts w:ascii="Calibri" w:hAnsi="Calibri" w:cs="Calibri"/>
          <w:sz w:val="24"/>
          <w:szCs w:val="24"/>
        </w:rPr>
      </w:pPr>
      <w:r w:rsidRPr="00533733">
        <w:rPr>
          <w:rFonts w:ascii="Calibri" w:hAnsi="Calibri" w:cs="Calibri"/>
          <w:sz w:val="24"/>
          <w:szCs w:val="24"/>
        </w:rPr>
        <w:t xml:space="preserve">At the time when you may be thinking of giving up on that New Year resolution, that dream you have started, or someone you know is talking about giving up…  </w:t>
      </w:r>
      <w:r w:rsidRPr="00533733">
        <w:rPr>
          <w:rFonts w:ascii="Calibri" w:eastAsia="Calibri" w:hAnsi="Calibri" w:cs="Calibri"/>
          <w:b/>
          <w:sz w:val="24"/>
          <w:szCs w:val="24"/>
        </w:rPr>
        <w:t xml:space="preserve">DON'T QUIT  </w:t>
      </w:r>
    </w:p>
    <w:p w14:paraId="35515496" w14:textId="77777777" w:rsidR="00FA69F7" w:rsidRPr="00533733" w:rsidRDefault="00FA69F7" w:rsidP="00FA69F7">
      <w:pPr>
        <w:ind w:left="-5" w:right="52"/>
        <w:rPr>
          <w:rFonts w:ascii="Calibri" w:hAnsi="Calibri" w:cs="Calibri"/>
          <w:sz w:val="24"/>
          <w:szCs w:val="24"/>
        </w:rPr>
      </w:pPr>
      <w:r w:rsidRPr="00533733">
        <w:rPr>
          <w:rFonts w:ascii="Calibri" w:hAnsi="Calibri" w:cs="Calibri"/>
          <w:sz w:val="24"/>
          <w:szCs w:val="24"/>
        </w:rPr>
        <w:t xml:space="preserve">by Edgar A Guest  </w:t>
      </w:r>
    </w:p>
    <w:p w14:paraId="0C26D1D1" w14:textId="1F1AF26E" w:rsidR="00FA69F7" w:rsidRPr="00533733" w:rsidRDefault="00FA69F7" w:rsidP="00FA69F7">
      <w:pPr>
        <w:spacing w:after="0" w:line="390" w:lineRule="auto"/>
        <w:ind w:left="1956" w:right="1948"/>
        <w:jc w:val="center"/>
        <w:rPr>
          <w:rFonts w:ascii="Calibri" w:hAnsi="Calibri" w:cs="Calibri"/>
          <w:sz w:val="24"/>
          <w:szCs w:val="24"/>
        </w:rPr>
      </w:pPr>
      <w:r w:rsidRPr="00533733">
        <w:rPr>
          <w:rFonts w:ascii="Calibri" w:hAnsi="Calibri" w:cs="Calibri"/>
          <w:sz w:val="24"/>
          <w:szCs w:val="24"/>
        </w:rPr>
        <w:t xml:space="preserve">When things go wrong, as they sometimes will, when the </w:t>
      </w:r>
      <w:r w:rsidR="00533733" w:rsidRPr="00533733">
        <w:rPr>
          <w:rFonts w:ascii="Calibri" w:hAnsi="Calibri" w:cs="Calibri"/>
          <w:sz w:val="24"/>
          <w:szCs w:val="24"/>
        </w:rPr>
        <w:t>road,</w:t>
      </w:r>
      <w:r w:rsidRPr="00533733">
        <w:rPr>
          <w:rFonts w:ascii="Calibri" w:hAnsi="Calibri" w:cs="Calibri"/>
          <w:sz w:val="24"/>
          <w:szCs w:val="24"/>
        </w:rPr>
        <w:t xml:space="preserve"> you're trudging seems all uphill, when the funds are low and the debts are high, </w:t>
      </w:r>
    </w:p>
    <w:p w14:paraId="484BF1CD" w14:textId="77777777" w:rsidR="00FA69F7" w:rsidRPr="00533733" w:rsidRDefault="00FA69F7" w:rsidP="00FA69F7">
      <w:pPr>
        <w:ind w:right="54"/>
        <w:jc w:val="center"/>
        <w:rPr>
          <w:rFonts w:ascii="Calibri" w:hAnsi="Calibri" w:cs="Calibri"/>
          <w:sz w:val="24"/>
          <w:szCs w:val="24"/>
        </w:rPr>
      </w:pPr>
      <w:r w:rsidRPr="00533733">
        <w:rPr>
          <w:rFonts w:ascii="Calibri" w:hAnsi="Calibri" w:cs="Calibri"/>
          <w:sz w:val="24"/>
          <w:szCs w:val="24"/>
        </w:rPr>
        <w:t xml:space="preserve">and you want to smile but you </w:t>
      </w:r>
      <w:proofErr w:type="gramStart"/>
      <w:r w:rsidRPr="00533733">
        <w:rPr>
          <w:rFonts w:ascii="Calibri" w:hAnsi="Calibri" w:cs="Calibri"/>
          <w:sz w:val="24"/>
          <w:szCs w:val="24"/>
        </w:rPr>
        <w:t>have to</w:t>
      </w:r>
      <w:proofErr w:type="gramEnd"/>
      <w:r w:rsidRPr="00533733">
        <w:rPr>
          <w:rFonts w:ascii="Calibri" w:hAnsi="Calibri" w:cs="Calibri"/>
          <w:sz w:val="24"/>
          <w:szCs w:val="24"/>
        </w:rPr>
        <w:t xml:space="preserve"> sigh, </w:t>
      </w:r>
    </w:p>
    <w:p w14:paraId="24882C20" w14:textId="77777777" w:rsidR="00FA69F7" w:rsidRPr="00533733" w:rsidRDefault="00FA69F7" w:rsidP="00FA69F7">
      <w:pPr>
        <w:ind w:right="52"/>
        <w:jc w:val="center"/>
        <w:rPr>
          <w:rFonts w:ascii="Calibri" w:hAnsi="Calibri" w:cs="Calibri"/>
          <w:sz w:val="24"/>
          <w:szCs w:val="24"/>
        </w:rPr>
      </w:pPr>
      <w:r w:rsidRPr="00533733">
        <w:rPr>
          <w:rFonts w:ascii="Calibri" w:hAnsi="Calibri" w:cs="Calibri"/>
          <w:sz w:val="24"/>
          <w:szCs w:val="24"/>
        </w:rPr>
        <w:t xml:space="preserve">when care is pressing you down a bit – rest if you must, </w:t>
      </w:r>
    </w:p>
    <w:p w14:paraId="17119B9F" w14:textId="77777777" w:rsidR="00FA69F7" w:rsidRPr="00533733" w:rsidRDefault="00FA69F7" w:rsidP="00FA69F7">
      <w:pPr>
        <w:ind w:right="51"/>
        <w:jc w:val="center"/>
        <w:rPr>
          <w:rFonts w:ascii="Calibri" w:hAnsi="Calibri" w:cs="Calibri"/>
          <w:sz w:val="24"/>
          <w:szCs w:val="24"/>
        </w:rPr>
      </w:pPr>
      <w:r w:rsidRPr="00533733">
        <w:rPr>
          <w:rFonts w:ascii="Calibri" w:hAnsi="Calibri" w:cs="Calibri"/>
          <w:sz w:val="24"/>
          <w:szCs w:val="24"/>
        </w:rPr>
        <w:t xml:space="preserve">but don't you quit. </w:t>
      </w:r>
    </w:p>
    <w:p w14:paraId="198BEDFE" w14:textId="77777777" w:rsidR="00FA69F7" w:rsidRPr="00533733" w:rsidRDefault="00FA69F7" w:rsidP="00FA69F7">
      <w:pPr>
        <w:spacing w:after="2" w:line="389" w:lineRule="auto"/>
        <w:ind w:left="2591" w:right="2583"/>
        <w:jc w:val="center"/>
        <w:rPr>
          <w:rFonts w:ascii="Calibri" w:hAnsi="Calibri" w:cs="Calibri"/>
          <w:sz w:val="24"/>
          <w:szCs w:val="24"/>
        </w:rPr>
      </w:pPr>
      <w:r w:rsidRPr="00533733">
        <w:rPr>
          <w:rFonts w:ascii="Calibri" w:hAnsi="Calibri" w:cs="Calibri"/>
          <w:sz w:val="24"/>
          <w:szCs w:val="24"/>
        </w:rPr>
        <w:t xml:space="preserve">Life is queer with its twists and turns. As every one of us sometimes learns. </w:t>
      </w:r>
    </w:p>
    <w:p w14:paraId="2835EAD6" w14:textId="77777777" w:rsidR="00FA69F7" w:rsidRPr="00FA69F7" w:rsidRDefault="00FA69F7" w:rsidP="00FA69F7">
      <w:pPr>
        <w:ind w:right="51"/>
        <w:jc w:val="center"/>
        <w:rPr>
          <w:rFonts w:ascii="Calibri" w:hAnsi="Calibri" w:cs="Calibri"/>
          <w:sz w:val="24"/>
          <w:szCs w:val="24"/>
        </w:rPr>
      </w:pPr>
      <w:r w:rsidRPr="00FA69F7">
        <w:rPr>
          <w:rFonts w:ascii="Calibri" w:hAnsi="Calibri" w:cs="Calibri"/>
          <w:sz w:val="24"/>
          <w:szCs w:val="24"/>
        </w:rPr>
        <w:lastRenderedPageBreak/>
        <w:t xml:space="preserve">And many a </w:t>
      </w:r>
      <w:proofErr w:type="gramStart"/>
      <w:r w:rsidRPr="00FA69F7">
        <w:rPr>
          <w:rFonts w:ascii="Calibri" w:hAnsi="Calibri" w:cs="Calibri"/>
          <w:sz w:val="24"/>
          <w:szCs w:val="24"/>
        </w:rPr>
        <w:t>fellow turns</w:t>
      </w:r>
      <w:proofErr w:type="gramEnd"/>
      <w:r w:rsidRPr="00FA69F7">
        <w:rPr>
          <w:rFonts w:ascii="Calibri" w:hAnsi="Calibri" w:cs="Calibri"/>
          <w:sz w:val="24"/>
          <w:szCs w:val="24"/>
        </w:rPr>
        <w:t xml:space="preserve"> about when he might have won had he stuck it out. </w:t>
      </w:r>
    </w:p>
    <w:p w14:paraId="377EEB1C" w14:textId="77777777" w:rsidR="00FA69F7" w:rsidRPr="00FA69F7" w:rsidRDefault="00FA69F7" w:rsidP="00FA69F7">
      <w:pPr>
        <w:ind w:right="51"/>
        <w:jc w:val="center"/>
        <w:rPr>
          <w:rFonts w:ascii="Calibri" w:hAnsi="Calibri" w:cs="Calibri"/>
          <w:sz w:val="24"/>
          <w:szCs w:val="24"/>
        </w:rPr>
      </w:pPr>
      <w:r w:rsidRPr="00FA69F7">
        <w:rPr>
          <w:rFonts w:ascii="Calibri" w:hAnsi="Calibri" w:cs="Calibri"/>
          <w:sz w:val="24"/>
          <w:szCs w:val="24"/>
        </w:rPr>
        <w:t xml:space="preserve">Don't give up though the pace seems slow – you may succeed with another blow. </w:t>
      </w:r>
    </w:p>
    <w:p w14:paraId="1B0E6312" w14:textId="152B4026" w:rsidR="00FA69F7" w:rsidRPr="00FA69F7" w:rsidRDefault="00FA69F7" w:rsidP="00FA69F7">
      <w:pPr>
        <w:ind w:right="55"/>
        <w:jc w:val="center"/>
        <w:rPr>
          <w:rFonts w:ascii="Calibri" w:hAnsi="Calibri" w:cs="Calibri"/>
          <w:sz w:val="24"/>
          <w:szCs w:val="24"/>
        </w:rPr>
      </w:pPr>
      <w:r w:rsidRPr="00FA69F7">
        <w:rPr>
          <w:rFonts w:ascii="Calibri" w:hAnsi="Calibri" w:cs="Calibri"/>
          <w:sz w:val="24"/>
          <w:szCs w:val="24"/>
        </w:rPr>
        <w:t xml:space="preserve">Often the goal is nearer than it seems to a faint and faltering </w:t>
      </w:r>
      <w:r w:rsidR="004C25AB" w:rsidRPr="00FA69F7">
        <w:rPr>
          <w:rFonts w:ascii="Calibri" w:hAnsi="Calibri" w:cs="Calibri"/>
          <w:sz w:val="24"/>
          <w:szCs w:val="24"/>
        </w:rPr>
        <w:t>man.</w:t>
      </w:r>
      <w:r w:rsidRPr="00FA69F7">
        <w:rPr>
          <w:rFonts w:ascii="Calibri" w:hAnsi="Calibri" w:cs="Calibri"/>
          <w:sz w:val="24"/>
          <w:szCs w:val="24"/>
        </w:rPr>
        <w:t xml:space="preserve"> </w:t>
      </w:r>
    </w:p>
    <w:p w14:paraId="11FB7179" w14:textId="77777777" w:rsidR="00FA69F7" w:rsidRPr="00FA69F7" w:rsidRDefault="00FA69F7" w:rsidP="00FA69F7">
      <w:pPr>
        <w:ind w:right="55"/>
        <w:jc w:val="center"/>
        <w:rPr>
          <w:rFonts w:ascii="Calibri" w:hAnsi="Calibri" w:cs="Calibri"/>
          <w:sz w:val="24"/>
          <w:szCs w:val="24"/>
        </w:rPr>
      </w:pPr>
      <w:r w:rsidRPr="00FA69F7">
        <w:rPr>
          <w:rFonts w:ascii="Calibri" w:hAnsi="Calibri" w:cs="Calibri"/>
          <w:sz w:val="24"/>
          <w:szCs w:val="24"/>
        </w:rPr>
        <w:t xml:space="preserve">often the struggler has given up when he might have captured the victor's </w:t>
      </w:r>
      <w:proofErr w:type="gramStart"/>
      <w:r w:rsidRPr="00FA69F7">
        <w:rPr>
          <w:rFonts w:ascii="Calibri" w:hAnsi="Calibri" w:cs="Calibri"/>
          <w:sz w:val="24"/>
          <w:szCs w:val="24"/>
        </w:rPr>
        <w:t>cup;</w:t>
      </w:r>
      <w:proofErr w:type="gramEnd"/>
      <w:r w:rsidRPr="00FA69F7">
        <w:rPr>
          <w:rFonts w:ascii="Calibri" w:hAnsi="Calibri" w:cs="Calibri"/>
          <w:sz w:val="24"/>
          <w:szCs w:val="24"/>
        </w:rPr>
        <w:t xml:space="preserve"> </w:t>
      </w:r>
    </w:p>
    <w:p w14:paraId="763CF0D1" w14:textId="77777777" w:rsidR="00FA69F7" w:rsidRPr="00FA69F7" w:rsidRDefault="00FA69F7" w:rsidP="00FA69F7">
      <w:pPr>
        <w:ind w:right="52"/>
        <w:jc w:val="center"/>
        <w:rPr>
          <w:rFonts w:ascii="Calibri" w:hAnsi="Calibri" w:cs="Calibri"/>
          <w:sz w:val="24"/>
          <w:szCs w:val="24"/>
        </w:rPr>
      </w:pPr>
      <w:r w:rsidRPr="00FA69F7">
        <w:rPr>
          <w:rFonts w:ascii="Calibri" w:hAnsi="Calibri" w:cs="Calibri"/>
          <w:sz w:val="24"/>
          <w:szCs w:val="24"/>
        </w:rPr>
        <w:t xml:space="preserve">and he learned too late when the night came down, </w:t>
      </w:r>
    </w:p>
    <w:p w14:paraId="1AEF752B" w14:textId="77777777" w:rsidR="00FA69F7" w:rsidRPr="00FA69F7" w:rsidRDefault="00FA69F7" w:rsidP="00FA69F7">
      <w:pPr>
        <w:ind w:right="51"/>
        <w:jc w:val="center"/>
        <w:rPr>
          <w:rFonts w:ascii="Calibri" w:hAnsi="Calibri" w:cs="Calibri"/>
          <w:sz w:val="24"/>
          <w:szCs w:val="24"/>
        </w:rPr>
      </w:pPr>
      <w:r w:rsidRPr="00FA69F7">
        <w:rPr>
          <w:rFonts w:ascii="Calibri" w:hAnsi="Calibri" w:cs="Calibri"/>
          <w:sz w:val="24"/>
          <w:szCs w:val="24"/>
        </w:rPr>
        <w:t xml:space="preserve">how close he was to the golden crown. </w:t>
      </w:r>
    </w:p>
    <w:p w14:paraId="6F6EB42E" w14:textId="77777777" w:rsidR="00FA69F7" w:rsidRPr="00FA69F7" w:rsidRDefault="00FA69F7" w:rsidP="00FA69F7">
      <w:pPr>
        <w:ind w:right="54"/>
        <w:jc w:val="center"/>
        <w:rPr>
          <w:rFonts w:ascii="Calibri" w:hAnsi="Calibri" w:cs="Calibri"/>
          <w:sz w:val="24"/>
          <w:szCs w:val="24"/>
        </w:rPr>
      </w:pPr>
      <w:r w:rsidRPr="00FA69F7">
        <w:rPr>
          <w:rFonts w:ascii="Calibri" w:hAnsi="Calibri" w:cs="Calibri"/>
          <w:sz w:val="24"/>
          <w:szCs w:val="24"/>
        </w:rPr>
        <w:t xml:space="preserve">Success is failure turned inside out – the silver tint of the clouds of doubt, </w:t>
      </w:r>
    </w:p>
    <w:p w14:paraId="05034672" w14:textId="77777777" w:rsidR="00FA69F7" w:rsidRPr="00FA69F7" w:rsidRDefault="00FA69F7" w:rsidP="00FA69F7">
      <w:pPr>
        <w:ind w:right="52"/>
        <w:jc w:val="center"/>
        <w:rPr>
          <w:rFonts w:ascii="Calibri" w:hAnsi="Calibri" w:cs="Calibri"/>
          <w:sz w:val="24"/>
          <w:szCs w:val="24"/>
        </w:rPr>
      </w:pPr>
      <w:r w:rsidRPr="00FA69F7">
        <w:rPr>
          <w:rFonts w:ascii="Calibri" w:hAnsi="Calibri" w:cs="Calibri"/>
          <w:sz w:val="24"/>
          <w:szCs w:val="24"/>
        </w:rPr>
        <w:t xml:space="preserve">and when you never can tell how close you are, </w:t>
      </w:r>
    </w:p>
    <w:p w14:paraId="69B22F18" w14:textId="3C4E3480" w:rsidR="00FA69F7" w:rsidRPr="00FA69F7" w:rsidRDefault="00FA69F7" w:rsidP="00FA69F7">
      <w:pPr>
        <w:ind w:right="52"/>
        <w:jc w:val="center"/>
        <w:rPr>
          <w:rFonts w:ascii="Calibri" w:hAnsi="Calibri" w:cs="Calibri"/>
          <w:sz w:val="24"/>
          <w:szCs w:val="24"/>
        </w:rPr>
      </w:pPr>
      <w:r w:rsidRPr="00FA69F7">
        <w:rPr>
          <w:rFonts w:ascii="Calibri" w:hAnsi="Calibri" w:cs="Calibri"/>
          <w:sz w:val="24"/>
          <w:szCs w:val="24"/>
        </w:rPr>
        <w:t xml:space="preserve">it may be near when it seems </w:t>
      </w:r>
      <w:r w:rsidR="004C25AB" w:rsidRPr="00FA69F7">
        <w:rPr>
          <w:rFonts w:ascii="Calibri" w:hAnsi="Calibri" w:cs="Calibri"/>
          <w:sz w:val="24"/>
          <w:szCs w:val="24"/>
        </w:rPr>
        <w:t>afar.</w:t>
      </w:r>
      <w:r w:rsidRPr="00FA69F7">
        <w:rPr>
          <w:rFonts w:ascii="Calibri" w:hAnsi="Calibri" w:cs="Calibri"/>
          <w:sz w:val="24"/>
          <w:szCs w:val="24"/>
        </w:rPr>
        <w:t xml:space="preserve"> </w:t>
      </w:r>
    </w:p>
    <w:p w14:paraId="73C5A7F2" w14:textId="77777777" w:rsidR="00FA69F7" w:rsidRPr="00FA69F7" w:rsidRDefault="00FA69F7" w:rsidP="00FA69F7">
      <w:pPr>
        <w:ind w:right="54"/>
        <w:jc w:val="center"/>
        <w:rPr>
          <w:rFonts w:ascii="Calibri" w:hAnsi="Calibri" w:cs="Calibri"/>
          <w:sz w:val="24"/>
          <w:szCs w:val="24"/>
        </w:rPr>
      </w:pPr>
      <w:proofErr w:type="gramStart"/>
      <w:r w:rsidRPr="00FA69F7">
        <w:rPr>
          <w:rFonts w:ascii="Calibri" w:hAnsi="Calibri" w:cs="Calibri"/>
          <w:sz w:val="24"/>
          <w:szCs w:val="24"/>
        </w:rPr>
        <w:t>so</w:t>
      </w:r>
      <w:proofErr w:type="gramEnd"/>
      <w:r w:rsidRPr="00FA69F7">
        <w:rPr>
          <w:rFonts w:ascii="Calibri" w:hAnsi="Calibri" w:cs="Calibri"/>
          <w:sz w:val="24"/>
          <w:szCs w:val="24"/>
        </w:rPr>
        <w:t xml:space="preserve"> stick to the fight when you're hardest hit – it's when things seem worst, </w:t>
      </w:r>
    </w:p>
    <w:p w14:paraId="00C8F544" w14:textId="77777777" w:rsidR="00FA69F7" w:rsidRPr="00FA69F7" w:rsidRDefault="00FA69F7" w:rsidP="00FA69F7">
      <w:pPr>
        <w:ind w:right="51"/>
        <w:jc w:val="center"/>
        <w:rPr>
          <w:rFonts w:ascii="Calibri" w:hAnsi="Calibri" w:cs="Calibri"/>
          <w:sz w:val="24"/>
          <w:szCs w:val="24"/>
        </w:rPr>
      </w:pPr>
      <w:r w:rsidRPr="00FA69F7">
        <w:rPr>
          <w:rFonts w:ascii="Calibri" w:hAnsi="Calibri" w:cs="Calibri"/>
          <w:sz w:val="24"/>
          <w:szCs w:val="24"/>
        </w:rPr>
        <w:t xml:space="preserve">you must not quit. </w:t>
      </w:r>
    </w:p>
    <w:p w14:paraId="3875D90B" w14:textId="77777777" w:rsidR="00FA69F7" w:rsidRPr="00FA69F7" w:rsidRDefault="00FA69F7" w:rsidP="00FA69F7">
      <w:pPr>
        <w:spacing w:after="208"/>
        <w:ind w:left="-5" w:right="52"/>
        <w:rPr>
          <w:rFonts w:ascii="Calibri" w:hAnsi="Calibri" w:cs="Calibri"/>
          <w:sz w:val="24"/>
          <w:szCs w:val="24"/>
        </w:rPr>
      </w:pPr>
      <w:r w:rsidRPr="00FA69F7">
        <w:rPr>
          <w:rFonts w:ascii="Calibri" w:hAnsi="Calibri" w:cs="Calibri"/>
          <w:sz w:val="24"/>
          <w:szCs w:val="24"/>
        </w:rPr>
        <w:t xml:space="preserve">Remember, if you believe in yourself, or in someone else, or in anything, enough, keep going. Do something, and if that doesn’t work, then do something else, and if that doesn’t work, then do something else… and it will be when you are at your lowest ebb, when you feel ready to give up, that you are about to achieve your biggest leap forward. </w:t>
      </w:r>
    </w:p>
    <w:p w14:paraId="580306E5" w14:textId="30E97802" w:rsidR="00C02C51" w:rsidRDefault="008D21E5" w:rsidP="00FA69F7">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8D21E5">
        <w:rPr>
          <w:rFonts w:ascii="Calibri" w:hAnsi="Calibri" w:cs="Calibri"/>
          <w:b/>
          <w:bCs/>
          <w:sz w:val="24"/>
          <w:szCs w:val="24"/>
        </w:rPr>
        <w:t>GET THE BUZZ</w:t>
      </w:r>
      <w:r w:rsidRPr="008D21E5">
        <w:rPr>
          <w:rFonts w:ascii="Calibri" w:hAnsi="Calibri" w:cs="Calibri"/>
          <w:sz w:val="24"/>
          <w:szCs w:val="24"/>
        </w:rPr>
        <w:t>:  Listen carefully to other people’s voices and gauge the impact they have on you.  Now record your own voice and try and gauge the impact this has on others.  Encourage your colleagues to be honest with you.  Does your voice sound positive?  A POSTIVE HEART WILL LEAD TO A POSITIVE VOICE</w:t>
      </w:r>
    </w:p>
    <w:p w14:paraId="0B29F4D1" w14:textId="77777777" w:rsidR="00223CE0" w:rsidRPr="00223CE0" w:rsidRDefault="00223CE0" w:rsidP="00223CE0">
      <w:pPr>
        <w:spacing w:before="100" w:beforeAutospacing="1" w:after="0" w:line="240" w:lineRule="auto"/>
        <w:rPr>
          <w:rFonts w:ascii="Calibri" w:eastAsia="Times New Roman" w:hAnsi="Calibri" w:cs="Calibri"/>
          <w:sz w:val="28"/>
          <w:szCs w:val="28"/>
          <w:lang w:eastAsia="en-GB"/>
        </w:rPr>
      </w:pPr>
      <w:r w:rsidRPr="00223CE0">
        <w:rPr>
          <w:rFonts w:ascii="Calibri" w:eastAsia="Times New Roman" w:hAnsi="Calibri" w:cs="Calibri"/>
          <w:b/>
          <w:bCs/>
          <w:sz w:val="28"/>
          <w:szCs w:val="28"/>
          <w:lang w:eastAsia="en-GB"/>
        </w:rPr>
        <w:t>BEAT THE CYNICS</w:t>
      </w:r>
    </w:p>
    <w:p w14:paraId="63A1B2C4" w14:textId="77777777" w:rsidR="00223CE0" w:rsidRPr="00223CE0" w:rsidRDefault="00223CE0" w:rsidP="00223CE0">
      <w:pPr>
        <w:spacing w:before="100" w:beforeAutospacing="1" w:after="0" w:line="240" w:lineRule="auto"/>
        <w:rPr>
          <w:rFonts w:ascii="Calibri" w:eastAsia="Times New Roman" w:hAnsi="Calibri" w:cs="Calibri"/>
          <w:sz w:val="24"/>
          <w:szCs w:val="24"/>
          <w:lang w:eastAsia="en-GB"/>
        </w:rPr>
      </w:pPr>
      <w:r w:rsidRPr="00223CE0">
        <w:rPr>
          <w:rFonts w:ascii="Calibri" w:eastAsia="Times New Roman" w:hAnsi="Calibri" w:cs="Calibri"/>
          <w:sz w:val="24"/>
          <w:szCs w:val="24"/>
          <w:lang w:eastAsia="en-GB"/>
        </w:rPr>
        <w:t>Doom and gloom are contagious. Deal with cynics before they stress you out. To ensure you stay positive.</w:t>
      </w:r>
    </w:p>
    <w:p w14:paraId="4D54044D" w14:textId="77777777" w:rsidR="00223CE0" w:rsidRPr="00223CE0" w:rsidRDefault="00223CE0" w:rsidP="00223CE0">
      <w:pPr>
        <w:spacing w:before="100" w:beforeAutospacing="1" w:after="0" w:line="240" w:lineRule="auto"/>
        <w:rPr>
          <w:rFonts w:ascii="Calibri" w:eastAsia="Times New Roman" w:hAnsi="Calibri" w:cs="Calibri"/>
          <w:sz w:val="24"/>
          <w:szCs w:val="24"/>
          <w:lang w:eastAsia="en-GB"/>
        </w:rPr>
      </w:pPr>
      <w:r w:rsidRPr="00223CE0">
        <w:rPr>
          <w:rFonts w:ascii="Calibri" w:eastAsia="Times New Roman" w:hAnsi="Calibri" w:cs="Calibri"/>
          <w:sz w:val="24"/>
          <w:szCs w:val="24"/>
          <w:lang w:eastAsia="en-GB"/>
        </w:rPr>
        <w:t>DON’T ARGUE BACK. Confront them with an assertive statement; you’ve made your decision and won’t be side-tracked.</w:t>
      </w:r>
    </w:p>
    <w:p w14:paraId="2B35D93D" w14:textId="77777777" w:rsidR="00223CE0" w:rsidRPr="00223CE0" w:rsidRDefault="00223CE0" w:rsidP="00223CE0">
      <w:pPr>
        <w:spacing w:before="100" w:beforeAutospacing="1" w:after="0" w:line="240" w:lineRule="auto"/>
        <w:rPr>
          <w:rFonts w:ascii="Calibri" w:eastAsia="Times New Roman" w:hAnsi="Calibri" w:cs="Calibri"/>
          <w:sz w:val="24"/>
          <w:szCs w:val="24"/>
          <w:lang w:eastAsia="en-GB"/>
        </w:rPr>
      </w:pPr>
      <w:r w:rsidRPr="00223CE0">
        <w:rPr>
          <w:rFonts w:ascii="Calibri" w:eastAsia="Times New Roman" w:hAnsi="Calibri" w:cs="Calibri"/>
          <w:sz w:val="24"/>
          <w:szCs w:val="24"/>
          <w:lang w:eastAsia="en-GB"/>
        </w:rPr>
        <w:t>DEFLECT PERSONAL PUT-DOWNS. A short response such as ‘You may be right’ will stop them dead.</w:t>
      </w:r>
    </w:p>
    <w:p w14:paraId="4BDBB5C7" w14:textId="77777777" w:rsidR="00223CE0" w:rsidRPr="00223CE0" w:rsidRDefault="00223CE0" w:rsidP="00223CE0">
      <w:pPr>
        <w:spacing w:before="100" w:beforeAutospacing="1" w:after="0" w:line="240" w:lineRule="auto"/>
        <w:rPr>
          <w:rFonts w:ascii="Calibri" w:eastAsia="Times New Roman" w:hAnsi="Calibri" w:cs="Calibri"/>
          <w:sz w:val="24"/>
          <w:szCs w:val="24"/>
          <w:lang w:eastAsia="en-GB"/>
        </w:rPr>
      </w:pPr>
      <w:r w:rsidRPr="00223CE0">
        <w:rPr>
          <w:rFonts w:ascii="Calibri" w:eastAsia="Times New Roman" w:hAnsi="Calibri" w:cs="Calibri"/>
          <w:sz w:val="24"/>
          <w:szCs w:val="24"/>
          <w:lang w:eastAsia="en-GB"/>
        </w:rPr>
        <w:t xml:space="preserve">RE-CHARGE THROUGHOUT THE </w:t>
      </w:r>
      <w:smartTag w:uri="urn:schemas-microsoft-com:office:smarttags" w:element="stockticker">
        <w:r w:rsidRPr="00223CE0">
          <w:rPr>
            <w:rFonts w:ascii="Calibri" w:eastAsia="Times New Roman" w:hAnsi="Calibri" w:cs="Calibri"/>
            <w:sz w:val="24"/>
            <w:szCs w:val="24"/>
            <w:lang w:eastAsia="en-GB"/>
          </w:rPr>
          <w:t>DAY</w:t>
        </w:r>
      </w:smartTag>
      <w:r w:rsidRPr="00223CE0">
        <w:rPr>
          <w:rFonts w:ascii="Calibri" w:eastAsia="Times New Roman" w:hAnsi="Calibri" w:cs="Calibri"/>
          <w:sz w:val="24"/>
          <w:szCs w:val="24"/>
          <w:lang w:eastAsia="en-GB"/>
        </w:rPr>
        <w:t>. Strengthen your immunity by giving yourself uplifting moments such as a dip into amusing quotes.</w:t>
      </w:r>
    </w:p>
    <w:p w14:paraId="46D96B1C" w14:textId="77777777" w:rsidR="00223CE0" w:rsidRPr="00223CE0" w:rsidRDefault="00223CE0" w:rsidP="00223CE0">
      <w:pPr>
        <w:spacing w:before="100" w:beforeAutospacing="1" w:after="0" w:line="240" w:lineRule="auto"/>
        <w:rPr>
          <w:rFonts w:ascii="Calibri" w:eastAsia="Times New Roman" w:hAnsi="Calibri" w:cs="Calibri"/>
          <w:sz w:val="24"/>
          <w:szCs w:val="24"/>
          <w:lang w:eastAsia="en-GB"/>
        </w:rPr>
      </w:pPr>
      <w:r w:rsidRPr="00223CE0">
        <w:rPr>
          <w:rFonts w:ascii="Calibri" w:eastAsia="Times New Roman" w:hAnsi="Calibri" w:cs="Calibri"/>
          <w:sz w:val="24"/>
          <w:szCs w:val="24"/>
          <w:lang w:eastAsia="en-GB"/>
        </w:rPr>
        <w:t>RECALL YOUR SUCCESSES. Use motivational symbols of past achievements to keep negative thoughts at bay.</w:t>
      </w:r>
    </w:p>
    <w:p w14:paraId="4C3ACFC0" w14:textId="5F778F19" w:rsidR="00C02C51" w:rsidRPr="00223CE0" w:rsidRDefault="00223CE0" w:rsidP="00223CE0">
      <w:pPr>
        <w:spacing w:before="100" w:beforeAutospacing="1" w:after="0" w:line="240" w:lineRule="auto"/>
        <w:rPr>
          <w:rFonts w:ascii="Calibri" w:hAnsi="Calibri" w:cs="Calibri"/>
          <w:sz w:val="24"/>
          <w:szCs w:val="24"/>
        </w:rPr>
      </w:pPr>
      <w:r w:rsidRPr="00223CE0">
        <w:rPr>
          <w:rFonts w:ascii="Calibri" w:eastAsia="Times New Roman" w:hAnsi="Calibri" w:cs="Calibri"/>
          <w:sz w:val="24"/>
          <w:szCs w:val="24"/>
          <w:lang w:eastAsia="en-GB"/>
        </w:rPr>
        <w:t>Gael Linderfield, author, and lecturer. Taken from Management Today.</w:t>
      </w:r>
    </w:p>
    <w:sectPr w:rsidR="00C02C51" w:rsidRPr="00223C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D5F07"/>
    <w:multiLevelType w:val="multilevel"/>
    <w:tmpl w:val="CA6AC09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4EA2C70"/>
    <w:multiLevelType w:val="multilevel"/>
    <w:tmpl w:val="04F0B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CC5F1E"/>
    <w:multiLevelType w:val="hybridMultilevel"/>
    <w:tmpl w:val="A05ED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3A02E2"/>
    <w:multiLevelType w:val="multilevel"/>
    <w:tmpl w:val="6812D9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563E7E"/>
    <w:multiLevelType w:val="hybridMultilevel"/>
    <w:tmpl w:val="5F78F4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5370C6F"/>
    <w:multiLevelType w:val="multilevel"/>
    <w:tmpl w:val="51A8F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78929CB"/>
    <w:multiLevelType w:val="multilevel"/>
    <w:tmpl w:val="0DFE2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9F91000"/>
    <w:multiLevelType w:val="multilevel"/>
    <w:tmpl w:val="6756D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DA2254E"/>
    <w:multiLevelType w:val="multilevel"/>
    <w:tmpl w:val="A698C4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F045D9"/>
    <w:multiLevelType w:val="multilevel"/>
    <w:tmpl w:val="AA061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1A903E6"/>
    <w:multiLevelType w:val="multilevel"/>
    <w:tmpl w:val="5A6C6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A8622CC"/>
    <w:multiLevelType w:val="multilevel"/>
    <w:tmpl w:val="6ED42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F6A39C6"/>
    <w:multiLevelType w:val="multilevel"/>
    <w:tmpl w:val="1C80D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5751916"/>
    <w:multiLevelType w:val="multilevel"/>
    <w:tmpl w:val="3AA07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C32195"/>
    <w:multiLevelType w:val="hybridMultilevel"/>
    <w:tmpl w:val="04C8D5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94959838">
    <w:abstractNumId w:val="7"/>
  </w:num>
  <w:num w:numId="2" w16cid:durableId="589319093">
    <w:abstractNumId w:val="5"/>
  </w:num>
  <w:num w:numId="3" w16cid:durableId="354962100">
    <w:abstractNumId w:val="6"/>
  </w:num>
  <w:num w:numId="4" w16cid:durableId="654187280">
    <w:abstractNumId w:val="1"/>
  </w:num>
  <w:num w:numId="5" w16cid:durableId="1276790496">
    <w:abstractNumId w:val="12"/>
  </w:num>
  <w:num w:numId="6" w16cid:durableId="1114909917">
    <w:abstractNumId w:val="10"/>
  </w:num>
  <w:num w:numId="7" w16cid:durableId="21788676">
    <w:abstractNumId w:val="14"/>
  </w:num>
  <w:num w:numId="8" w16cid:durableId="868687843">
    <w:abstractNumId w:val="2"/>
  </w:num>
  <w:num w:numId="9" w16cid:durableId="515509177">
    <w:abstractNumId w:val="11"/>
  </w:num>
  <w:num w:numId="10" w16cid:durableId="1555968376">
    <w:abstractNumId w:val="13"/>
  </w:num>
  <w:num w:numId="11" w16cid:durableId="1147085293">
    <w:abstractNumId w:val="3"/>
  </w:num>
  <w:num w:numId="12" w16cid:durableId="1440221042">
    <w:abstractNumId w:val="9"/>
  </w:num>
  <w:num w:numId="13" w16cid:durableId="2062048755">
    <w:abstractNumId w:val="4"/>
  </w:num>
  <w:num w:numId="14" w16cid:durableId="1843736293">
    <w:abstractNumId w:val="8"/>
  </w:num>
  <w:num w:numId="15" w16cid:durableId="16676605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FF2"/>
    <w:rsid w:val="00037E98"/>
    <w:rsid w:val="000445D2"/>
    <w:rsid w:val="00045668"/>
    <w:rsid w:val="000A65E6"/>
    <w:rsid w:val="000B23A9"/>
    <w:rsid w:val="000C53C0"/>
    <w:rsid w:val="000D15A9"/>
    <w:rsid w:val="000E3888"/>
    <w:rsid w:val="000E64A6"/>
    <w:rsid w:val="000F6508"/>
    <w:rsid w:val="0012029D"/>
    <w:rsid w:val="00134908"/>
    <w:rsid w:val="001424FA"/>
    <w:rsid w:val="001633F4"/>
    <w:rsid w:val="00193C13"/>
    <w:rsid w:val="001F7F0A"/>
    <w:rsid w:val="00203A1C"/>
    <w:rsid w:val="0021688F"/>
    <w:rsid w:val="00223CE0"/>
    <w:rsid w:val="00223CFA"/>
    <w:rsid w:val="002B19A2"/>
    <w:rsid w:val="002C3D48"/>
    <w:rsid w:val="002E1190"/>
    <w:rsid w:val="00333FF2"/>
    <w:rsid w:val="003353E2"/>
    <w:rsid w:val="00353B5D"/>
    <w:rsid w:val="0037572E"/>
    <w:rsid w:val="003A5BDE"/>
    <w:rsid w:val="003D167A"/>
    <w:rsid w:val="003D2D5E"/>
    <w:rsid w:val="00407098"/>
    <w:rsid w:val="00433EAF"/>
    <w:rsid w:val="00442FB2"/>
    <w:rsid w:val="00455BC6"/>
    <w:rsid w:val="0047109E"/>
    <w:rsid w:val="004A04FD"/>
    <w:rsid w:val="004A774D"/>
    <w:rsid w:val="004B384B"/>
    <w:rsid w:val="004B4965"/>
    <w:rsid w:val="004C25AB"/>
    <w:rsid w:val="004E6307"/>
    <w:rsid w:val="00533733"/>
    <w:rsid w:val="0056396F"/>
    <w:rsid w:val="00575F13"/>
    <w:rsid w:val="00577419"/>
    <w:rsid w:val="005A543F"/>
    <w:rsid w:val="006325FF"/>
    <w:rsid w:val="006331BF"/>
    <w:rsid w:val="00643010"/>
    <w:rsid w:val="006823D7"/>
    <w:rsid w:val="00686FDA"/>
    <w:rsid w:val="006B7AB1"/>
    <w:rsid w:val="006E1883"/>
    <w:rsid w:val="007554DE"/>
    <w:rsid w:val="007D5579"/>
    <w:rsid w:val="007D75C5"/>
    <w:rsid w:val="007E6962"/>
    <w:rsid w:val="008150E7"/>
    <w:rsid w:val="0082433B"/>
    <w:rsid w:val="00854173"/>
    <w:rsid w:val="00881DF5"/>
    <w:rsid w:val="008878C7"/>
    <w:rsid w:val="00897871"/>
    <w:rsid w:val="00897E36"/>
    <w:rsid w:val="008C018E"/>
    <w:rsid w:val="008C1B7F"/>
    <w:rsid w:val="008C52EB"/>
    <w:rsid w:val="008D21E5"/>
    <w:rsid w:val="008F3E78"/>
    <w:rsid w:val="008F701D"/>
    <w:rsid w:val="00935C44"/>
    <w:rsid w:val="00945A4D"/>
    <w:rsid w:val="00952AA1"/>
    <w:rsid w:val="009745F9"/>
    <w:rsid w:val="009D0783"/>
    <w:rsid w:val="009D550C"/>
    <w:rsid w:val="00A04F36"/>
    <w:rsid w:val="00A12A3C"/>
    <w:rsid w:val="00A661F9"/>
    <w:rsid w:val="00A77C6A"/>
    <w:rsid w:val="00B03561"/>
    <w:rsid w:val="00B32470"/>
    <w:rsid w:val="00B56947"/>
    <w:rsid w:val="00B84850"/>
    <w:rsid w:val="00B84B6D"/>
    <w:rsid w:val="00B96C49"/>
    <w:rsid w:val="00BB20B3"/>
    <w:rsid w:val="00BD5A13"/>
    <w:rsid w:val="00BF603C"/>
    <w:rsid w:val="00C02C51"/>
    <w:rsid w:val="00C76F00"/>
    <w:rsid w:val="00CB3FC5"/>
    <w:rsid w:val="00CF038B"/>
    <w:rsid w:val="00D05594"/>
    <w:rsid w:val="00D06D01"/>
    <w:rsid w:val="00D16553"/>
    <w:rsid w:val="00D267A6"/>
    <w:rsid w:val="00D27330"/>
    <w:rsid w:val="00D37D27"/>
    <w:rsid w:val="00D43EFA"/>
    <w:rsid w:val="00D939CF"/>
    <w:rsid w:val="00D96944"/>
    <w:rsid w:val="00DC2D79"/>
    <w:rsid w:val="00DF799D"/>
    <w:rsid w:val="00E40578"/>
    <w:rsid w:val="00E93995"/>
    <w:rsid w:val="00EC08CC"/>
    <w:rsid w:val="00F1363D"/>
    <w:rsid w:val="00F73C73"/>
    <w:rsid w:val="00F94E5C"/>
    <w:rsid w:val="00FA69F7"/>
    <w:rsid w:val="00FB1109"/>
    <w:rsid w:val="00FC4F3C"/>
    <w:rsid w:val="00FE483D"/>
    <w:rsid w:val="00FF45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17D2C17B"/>
  <w15:chartTrackingRefBased/>
  <w15:docId w15:val="{CDAD718B-7F8A-4151-901B-E551D1FA9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9A2"/>
  </w:style>
  <w:style w:type="paragraph" w:styleId="Heading1">
    <w:name w:val="heading 1"/>
    <w:basedOn w:val="Normal"/>
    <w:next w:val="Normal"/>
    <w:link w:val="Heading1Char"/>
    <w:uiPriority w:val="9"/>
    <w:qFormat/>
    <w:rsid w:val="00333F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33F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3F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3F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3F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3F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3F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3F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3F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F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333F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3F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3F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3F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3F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3F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3F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3FF2"/>
    <w:rPr>
      <w:rFonts w:eastAsiaTheme="majorEastAsia" w:cstheme="majorBidi"/>
      <w:color w:val="272727" w:themeColor="text1" w:themeTint="D8"/>
    </w:rPr>
  </w:style>
  <w:style w:type="paragraph" w:styleId="Title">
    <w:name w:val="Title"/>
    <w:basedOn w:val="Normal"/>
    <w:next w:val="Normal"/>
    <w:link w:val="TitleChar"/>
    <w:uiPriority w:val="10"/>
    <w:qFormat/>
    <w:rsid w:val="00333F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3F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3F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3F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3FF2"/>
    <w:pPr>
      <w:spacing w:before="160"/>
      <w:jc w:val="center"/>
    </w:pPr>
    <w:rPr>
      <w:i/>
      <w:iCs/>
      <w:color w:val="404040" w:themeColor="text1" w:themeTint="BF"/>
    </w:rPr>
  </w:style>
  <w:style w:type="character" w:customStyle="1" w:styleId="QuoteChar">
    <w:name w:val="Quote Char"/>
    <w:basedOn w:val="DefaultParagraphFont"/>
    <w:link w:val="Quote"/>
    <w:uiPriority w:val="29"/>
    <w:rsid w:val="00333FF2"/>
    <w:rPr>
      <w:i/>
      <w:iCs/>
      <w:color w:val="404040" w:themeColor="text1" w:themeTint="BF"/>
    </w:rPr>
  </w:style>
  <w:style w:type="paragraph" w:styleId="ListParagraph">
    <w:name w:val="List Paragraph"/>
    <w:basedOn w:val="Normal"/>
    <w:uiPriority w:val="34"/>
    <w:qFormat/>
    <w:rsid w:val="00333FF2"/>
    <w:pPr>
      <w:ind w:left="720"/>
      <w:contextualSpacing/>
    </w:pPr>
  </w:style>
  <w:style w:type="character" w:styleId="IntenseEmphasis">
    <w:name w:val="Intense Emphasis"/>
    <w:basedOn w:val="DefaultParagraphFont"/>
    <w:uiPriority w:val="21"/>
    <w:qFormat/>
    <w:rsid w:val="00333FF2"/>
    <w:rPr>
      <w:i/>
      <w:iCs/>
      <w:color w:val="0F4761" w:themeColor="accent1" w:themeShade="BF"/>
    </w:rPr>
  </w:style>
  <w:style w:type="paragraph" w:styleId="IntenseQuote">
    <w:name w:val="Intense Quote"/>
    <w:basedOn w:val="Normal"/>
    <w:next w:val="Normal"/>
    <w:link w:val="IntenseQuoteChar"/>
    <w:uiPriority w:val="30"/>
    <w:qFormat/>
    <w:rsid w:val="00333F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3FF2"/>
    <w:rPr>
      <w:i/>
      <w:iCs/>
      <w:color w:val="0F4761" w:themeColor="accent1" w:themeShade="BF"/>
    </w:rPr>
  </w:style>
  <w:style w:type="character" w:styleId="IntenseReference">
    <w:name w:val="Intense Reference"/>
    <w:basedOn w:val="DefaultParagraphFont"/>
    <w:uiPriority w:val="32"/>
    <w:qFormat/>
    <w:rsid w:val="00333FF2"/>
    <w:rPr>
      <w:b/>
      <w:bCs/>
      <w:smallCaps/>
      <w:color w:val="0F4761" w:themeColor="accent1" w:themeShade="BF"/>
      <w:spacing w:val="5"/>
    </w:rPr>
  </w:style>
  <w:style w:type="character" w:styleId="Hyperlink">
    <w:name w:val="Hyperlink"/>
    <w:basedOn w:val="DefaultParagraphFont"/>
    <w:uiPriority w:val="99"/>
    <w:unhideWhenUsed/>
    <w:rsid w:val="003A5BDE"/>
    <w:rPr>
      <w:color w:val="467886" w:themeColor="hyperlink"/>
      <w:u w:val="single"/>
    </w:rPr>
  </w:style>
  <w:style w:type="character" w:styleId="UnresolvedMention">
    <w:name w:val="Unresolved Mention"/>
    <w:basedOn w:val="DefaultParagraphFont"/>
    <w:uiPriority w:val="99"/>
    <w:semiHidden/>
    <w:unhideWhenUsed/>
    <w:rsid w:val="003A5BDE"/>
    <w:rPr>
      <w:color w:val="605E5C"/>
      <w:shd w:val="clear" w:color="auto" w:fill="E1DFDD"/>
    </w:rPr>
  </w:style>
  <w:style w:type="character" w:styleId="Strong">
    <w:name w:val="Strong"/>
    <w:basedOn w:val="DefaultParagraphFont"/>
    <w:uiPriority w:val="22"/>
    <w:qFormat/>
    <w:rsid w:val="00FF45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yperlink" Target="http://www.leadershipintheraw.org" TargetMode="External"/><Relationship Id="rId26" Type="http://schemas.openxmlformats.org/officeDocument/2006/relationships/hyperlink" Target="https://www.marketfieldschool.co.uk/" TargetMode="External"/><Relationship Id="rId39" Type="http://schemas.openxmlformats.org/officeDocument/2006/relationships/hyperlink" Target="http://www.ted.com/talks/tom_wujec_got_a_wicked_problem_first_tell_me_how_you_make_toast" TargetMode="External"/><Relationship Id="rId21" Type="http://schemas.openxmlformats.org/officeDocument/2006/relationships/hyperlink" Target="http://www.thera.co.uk" TargetMode="External"/><Relationship Id="rId34" Type="http://schemas.openxmlformats.org/officeDocument/2006/relationships/hyperlink" Target="https://davidtaylorsblog.us20.list-manage.com/track/click?u=5922520e338915eb636e31291&amp;id=db62480166&amp;e=af22dfe992" TargetMode="External"/><Relationship Id="rId42" Type="http://schemas.openxmlformats.org/officeDocument/2006/relationships/hyperlink" Target="http://www.ted.com/talks/elizabeth_gilbert_success_failure_and_the_drive_to_keep_creating" TargetMode="External"/><Relationship Id="rId47" Type="http://schemas.openxmlformats.org/officeDocument/2006/relationships/fontTable" Target="fontTable.xml"/><Relationship Id="rId7" Type="http://schemas.openxmlformats.org/officeDocument/2006/relationships/hyperlink" Target="https://www.linkedin.com/in/steve-raw-72454721/" TargetMode="External"/><Relationship Id="rId2" Type="http://schemas.openxmlformats.org/officeDocument/2006/relationships/styles" Target="styles.xml"/><Relationship Id="rId16" Type="http://schemas.openxmlformats.org/officeDocument/2006/relationships/hyperlink" Target="https://leadershipintheraw.org/2021/05/11/managing-my-mental-health-landlord-and-tenant/" TargetMode="External"/><Relationship Id="rId29"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hyperlink" Target="https://bsky.app/profile/steveraw.bsky.social" TargetMode="External"/><Relationship Id="rId11" Type="http://schemas.openxmlformats.org/officeDocument/2006/relationships/hyperlink" Target="https://www.linkedin.com/in/damian-piper/" TargetMode="External"/><Relationship Id="rId24" Type="http://schemas.openxmlformats.org/officeDocument/2006/relationships/image" Target="media/image3.jpeg"/><Relationship Id="rId32" Type="http://schemas.openxmlformats.org/officeDocument/2006/relationships/image" Target="https://mcusercontent.com/5922520e338915eb636e31291/images/82bf5ac0-8120-48f3-8274-8b4a2229fac1.jpg" TargetMode="External"/><Relationship Id="rId37" Type="http://schemas.openxmlformats.org/officeDocument/2006/relationships/hyperlink" Target="https://davidtaylorsblog.us20.list-manage.com/track/click?u=5922520e338915eb636e31291&amp;id=06bf45fcda&amp;e=af22dfe992" TargetMode="External"/><Relationship Id="rId40" Type="http://schemas.openxmlformats.org/officeDocument/2006/relationships/hyperlink" Target="http://www.ted.com/talks/tom_wujec_got_a_wicked_problem_first_tell_me_how_you_make_toast" TargetMode="External"/><Relationship Id="rId45" Type="http://schemas.openxmlformats.org/officeDocument/2006/relationships/hyperlink" Target="http://www.ted.com/talks/richard_st_john_s_8_secrets_of_success" TargetMode="External"/><Relationship Id="rId5" Type="http://schemas.openxmlformats.org/officeDocument/2006/relationships/hyperlink" Target="http://www.leadershipintheraw.org" TargetMode="External"/><Relationship Id="rId15" Type="http://schemas.openxmlformats.org/officeDocument/2006/relationships/hyperlink" Target="https://leadershipintheraw.org/2016/07/20/positive-vibes-a-way-of-life/" TargetMode="External"/><Relationship Id="rId23" Type="http://schemas.openxmlformats.org/officeDocument/2006/relationships/hyperlink" Target="https://leadershipintheraw.org/guest-blogs/" TargetMode="External"/><Relationship Id="rId28" Type="http://schemas.openxmlformats.org/officeDocument/2006/relationships/hyperlink" Target="https://leadershipintheraw.org/2018/03/29/being-bettinas-dad-be-your-authentic-self/" TargetMode="External"/><Relationship Id="rId36" Type="http://schemas.openxmlformats.org/officeDocument/2006/relationships/image" Target="https://mcusercontent.com/5922520e338915eb636e31291/images/2ae0afe6-be1e-fb76-8349-f1f4229a72b9.jpg" TargetMode="External"/><Relationship Id="rId10" Type="http://schemas.openxmlformats.org/officeDocument/2006/relationships/hyperlink" Target="http://www.effectivechallenge.com/podcast" TargetMode="External"/><Relationship Id="rId19" Type="http://schemas.openxmlformats.org/officeDocument/2006/relationships/image" Target="media/image2.jpeg"/><Relationship Id="rId31" Type="http://schemas.openxmlformats.org/officeDocument/2006/relationships/image" Target="media/image6.jpeg"/><Relationship Id="rId44" Type="http://schemas.openxmlformats.org/officeDocument/2006/relationships/hyperlink" Target="http://www.ted.com/talks/elizabeth_gilbert_success_failure_and_the_drive_to_keep_creating" TargetMode="External"/><Relationship Id="rId4" Type="http://schemas.openxmlformats.org/officeDocument/2006/relationships/webSettings" Target="webSettings.xml"/><Relationship Id="rId9" Type="http://schemas.openxmlformats.org/officeDocument/2006/relationships/hyperlink" Target="mailto:damian@effectivechallenge.com" TargetMode="External"/><Relationship Id="rId14" Type="http://schemas.openxmlformats.org/officeDocument/2006/relationships/hyperlink" Target="https://leadershipintheraw.org/2017/10/06/being-bettinas-mum-why-not-me-why-not-you/" TargetMode="External"/><Relationship Id="rId22" Type="http://schemas.openxmlformats.org/officeDocument/2006/relationships/hyperlink" Target="http://www.dosh.org/" TargetMode="External"/><Relationship Id="rId27" Type="http://schemas.openxmlformats.org/officeDocument/2006/relationships/hyperlink" Target="https://leadershipintheraw.org/2018/01/25/being-bettinas-dad-bettinas-code-of-conduct/" TargetMode="External"/><Relationship Id="rId30" Type="http://schemas.openxmlformats.org/officeDocument/2006/relationships/hyperlink" Target="http://www.leadershipintheraw.org/" TargetMode="External"/><Relationship Id="rId35" Type="http://schemas.openxmlformats.org/officeDocument/2006/relationships/hyperlink" Target="https://davidtaylorsblog.us20.list-manage.com/track/click?u=5922520e338915eb636e31291&amp;id=4989a0f16c&amp;e=af22dfe992" TargetMode="External"/><Relationship Id="rId43" Type="http://schemas.openxmlformats.org/officeDocument/2006/relationships/hyperlink" Target="http://www.ted.com/talks/elizabeth_gilbert_success_failure_and_the_drive_to_keep_creating" TargetMode="External"/><Relationship Id="rId48" Type="http://schemas.openxmlformats.org/officeDocument/2006/relationships/theme" Target="theme/theme1.xml"/><Relationship Id="rId8" Type="http://schemas.openxmlformats.org/officeDocument/2006/relationships/hyperlink" Target="https://www.facebook.com/steve.raw.771/" TargetMode="External"/><Relationship Id="rId3" Type="http://schemas.openxmlformats.org/officeDocument/2006/relationships/settings" Target="settings.xml"/><Relationship Id="rId12" Type="http://schemas.openxmlformats.org/officeDocument/2006/relationships/hyperlink" Target="https://www.instagram.com/damian_effective_challenge/" TargetMode="External"/><Relationship Id="rId17" Type="http://schemas.openxmlformats.org/officeDocument/2006/relationships/hyperlink" Target="https://leadershipintheraw.org/2023/03/01/being-married-to-mrs-funny-bones/" TargetMode="External"/><Relationship Id="rId25" Type="http://schemas.openxmlformats.org/officeDocument/2006/relationships/image" Target="media/image4.jpeg"/><Relationship Id="rId33" Type="http://schemas.openxmlformats.org/officeDocument/2006/relationships/hyperlink" Target="mailto:hello@nakedleader.com" TargetMode="External"/><Relationship Id="rId38" Type="http://schemas.openxmlformats.org/officeDocument/2006/relationships/image" Target="https://mcusercontent.com/5922520e338915eb636e31291/images/7afa19a3-189c-a140-acd6-e3d261e89e40.jpeg" TargetMode="External"/><Relationship Id="rId46" Type="http://schemas.openxmlformats.org/officeDocument/2006/relationships/hyperlink" Target="http://www.ted.com/talks/richard_st_john_s_8_secrets_of_success" TargetMode="External"/><Relationship Id="rId20" Type="http://schemas.openxmlformats.org/officeDocument/2006/relationships/hyperlink" Target="http://www.leadershipintheraw.org" TargetMode="External"/><Relationship Id="rId41" Type="http://schemas.openxmlformats.org/officeDocument/2006/relationships/hyperlink" Target="http://www.ted.com/talks/tom_wujec_got_a_wicked_problem_first_tell_me_how_you_make_toa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4282</Words>
  <Characters>24413</Characters>
  <Application>Microsoft Office Word</Application>
  <DocSecurity>0</DocSecurity>
  <Lines>203</Lines>
  <Paragraphs>57</Paragraphs>
  <ScaleCrop>false</ScaleCrop>
  <Company/>
  <LinksUpToDate>false</LinksUpToDate>
  <CharactersWithSpaces>28638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2</cp:revision>
  <dcterms:created xsi:type="dcterms:W3CDTF">2026-02-03T15:05:00Z</dcterms:created>
  <dcterms:modified xsi:type="dcterms:W3CDTF">2026-02-03T15:05:00Z</dcterms:modified>
</cp:coreProperties>
</file>